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6D686" w14:textId="77777777" w:rsidR="00F44587" w:rsidRPr="005E260B" w:rsidRDefault="00F44587" w:rsidP="00BC112C">
      <w:pPr>
        <w:spacing w:after="0" w:line="240" w:lineRule="auto"/>
        <w:rPr>
          <w:rFonts w:cstheme="minorHAnsi"/>
          <w:b/>
          <w:bCs/>
          <w:sz w:val="20"/>
          <w:szCs w:val="20"/>
          <w:lang w:val="ro-RO"/>
        </w:rPr>
      </w:pPr>
    </w:p>
    <w:p w14:paraId="644CF8D6" w14:textId="34BD76AA" w:rsidR="009B5401" w:rsidRPr="005E260B" w:rsidRDefault="009B5401" w:rsidP="009B5401">
      <w:pPr>
        <w:spacing w:after="0" w:line="240" w:lineRule="auto"/>
        <w:jc w:val="center"/>
        <w:rPr>
          <w:rFonts w:eastAsia="Calibri" w:cstheme="minorHAnsi"/>
          <w:b/>
          <w:sz w:val="20"/>
          <w:szCs w:val="20"/>
        </w:rPr>
      </w:pPr>
      <w:proofErr w:type="spellStart"/>
      <w:r w:rsidRPr="005E260B">
        <w:rPr>
          <w:rFonts w:eastAsia="Calibri" w:cstheme="minorHAnsi"/>
          <w:b/>
          <w:sz w:val="20"/>
          <w:szCs w:val="20"/>
        </w:rPr>
        <w:t>Procură</w:t>
      </w:r>
      <w:proofErr w:type="spellEnd"/>
      <w:r w:rsidRPr="005E260B">
        <w:rPr>
          <w:rFonts w:eastAsia="Calibri" w:cstheme="minorHAnsi"/>
          <w:b/>
          <w:sz w:val="20"/>
          <w:szCs w:val="20"/>
        </w:rPr>
        <w:t xml:space="preserve"> </w:t>
      </w:r>
      <w:proofErr w:type="spellStart"/>
      <w:r w:rsidR="00ED0E6B" w:rsidRPr="005E260B">
        <w:rPr>
          <w:rFonts w:eastAsia="Calibri" w:cstheme="minorHAnsi"/>
          <w:b/>
          <w:sz w:val="20"/>
          <w:szCs w:val="20"/>
        </w:rPr>
        <w:t>speciala</w:t>
      </w:r>
      <w:proofErr w:type="spellEnd"/>
    </w:p>
    <w:p w14:paraId="77F3200D" w14:textId="60509C0D" w:rsidR="009B5401" w:rsidRPr="005E260B" w:rsidRDefault="009B5401" w:rsidP="009B5401">
      <w:pPr>
        <w:spacing w:after="0" w:line="240" w:lineRule="auto"/>
        <w:jc w:val="center"/>
        <w:rPr>
          <w:rFonts w:eastAsia="Calibri" w:cstheme="minorHAnsi"/>
          <w:sz w:val="20"/>
          <w:szCs w:val="20"/>
        </w:rPr>
      </w:pPr>
      <w:proofErr w:type="spellStart"/>
      <w:r w:rsidRPr="005E260B">
        <w:rPr>
          <w:rFonts w:eastAsia="Calibri" w:cstheme="minorHAnsi"/>
          <w:b/>
          <w:sz w:val="20"/>
          <w:szCs w:val="20"/>
        </w:rPr>
        <w:t>pentru</w:t>
      </w:r>
      <w:proofErr w:type="spellEnd"/>
      <w:r w:rsidRPr="005E260B">
        <w:rPr>
          <w:rFonts w:eastAsia="Calibri" w:cstheme="minorHAnsi"/>
          <w:b/>
          <w:sz w:val="20"/>
          <w:szCs w:val="20"/>
        </w:rPr>
        <w:t xml:space="preserve"> </w:t>
      </w:r>
      <w:proofErr w:type="spellStart"/>
      <w:r w:rsidRPr="005E260B">
        <w:rPr>
          <w:rFonts w:eastAsia="Calibri" w:cstheme="minorHAnsi"/>
          <w:b/>
          <w:sz w:val="20"/>
          <w:szCs w:val="20"/>
        </w:rPr>
        <w:t>acţionari</w:t>
      </w:r>
      <w:proofErr w:type="spellEnd"/>
      <w:r w:rsidRPr="005E260B">
        <w:rPr>
          <w:rFonts w:eastAsia="Calibri" w:cstheme="minorHAnsi"/>
          <w:b/>
          <w:sz w:val="20"/>
          <w:szCs w:val="20"/>
        </w:rPr>
        <w:t xml:space="preserve"> </w:t>
      </w:r>
      <w:proofErr w:type="spellStart"/>
      <w:r w:rsidRPr="005E260B">
        <w:rPr>
          <w:rFonts w:eastAsia="Calibri" w:cstheme="minorHAnsi"/>
          <w:b/>
          <w:sz w:val="20"/>
          <w:szCs w:val="20"/>
        </w:rPr>
        <w:t>persoane</w:t>
      </w:r>
      <w:proofErr w:type="spellEnd"/>
      <w:r w:rsidRPr="005E260B">
        <w:rPr>
          <w:rFonts w:eastAsia="Calibri" w:cstheme="minorHAnsi"/>
          <w:b/>
          <w:sz w:val="20"/>
          <w:szCs w:val="20"/>
        </w:rPr>
        <w:t xml:space="preserve"> </w:t>
      </w:r>
      <w:proofErr w:type="spellStart"/>
      <w:r w:rsidR="0053036C" w:rsidRPr="005E260B">
        <w:rPr>
          <w:rFonts w:eastAsia="Calibri" w:cstheme="minorHAnsi"/>
          <w:b/>
          <w:sz w:val="20"/>
          <w:szCs w:val="20"/>
        </w:rPr>
        <w:t>fizice</w:t>
      </w:r>
      <w:proofErr w:type="spellEnd"/>
    </w:p>
    <w:p w14:paraId="45218BA8" w14:textId="201E7CF3" w:rsidR="009B5401" w:rsidRPr="005E260B" w:rsidRDefault="009B5401" w:rsidP="009B5401">
      <w:pPr>
        <w:spacing w:after="0" w:line="240" w:lineRule="auto"/>
        <w:jc w:val="center"/>
        <w:rPr>
          <w:rFonts w:eastAsia="Calibri" w:cstheme="minorHAnsi"/>
          <w:sz w:val="20"/>
          <w:szCs w:val="20"/>
        </w:rPr>
      </w:pP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Adunările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Generale</w:t>
      </w:r>
      <w:proofErr w:type="spellEnd"/>
      <w:r w:rsidRPr="005E260B">
        <w:rPr>
          <w:rFonts w:eastAsia="Calibri" w:cstheme="minorHAnsi"/>
          <w:sz w:val="20"/>
          <w:szCs w:val="20"/>
        </w:rPr>
        <w:t xml:space="preserve"> </w:t>
      </w:r>
      <w:proofErr w:type="spellStart"/>
      <w:r w:rsidR="00244E38" w:rsidRPr="005E260B">
        <w:rPr>
          <w:rFonts w:eastAsia="Calibri" w:cstheme="minorHAnsi"/>
          <w:sz w:val="20"/>
          <w:szCs w:val="20"/>
        </w:rPr>
        <w:t>Extrao</w:t>
      </w:r>
      <w:r w:rsidRPr="005E260B">
        <w:rPr>
          <w:rFonts w:eastAsia="Calibri" w:cstheme="minorHAnsi"/>
          <w:sz w:val="20"/>
          <w:szCs w:val="20"/>
        </w:rPr>
        <w:t>rdinare</w:t>
      </w:r>
      <w:proofErr w:type="spellEnd"/>
      <w:r w:rsidRPr="005E260B">
        <w:rPr>
          <w:rFonts w:eastAsia="Calibri" w:cstheme="minorHAnsi"/>
          <w:sz w:val="20"/>
          <w:szCs w:val="20"/>
        </w:rPr>
        <w:t xml:space="preserve"> ale </w:t>
      </w:r>
      <w:proofErr w:type="spellStart"/>
      <w:r w:rsidRPr="005E260B">
        <w:rPr>
          <w:rFonts w:eastAsia="Calibri" w:cstheme="minorHAnsi"/>
          <w:sz w:val="20"/>
          <w:szCs w:val="20"/>
        </w:rPr>
        <w:t>Acţionarilor</w:t>
      </w:r>
      <w:proofErr w:type="spellEnd"/>
      <w:r w:rsidRPr="005E260B">
        <w:rPr>
          <w:rFonts w:eastAsia="Calibri" w:cstheme="minorHAnsi"/>
          <w:sz w:val="20"/>
          <w:szCs w:val="20"/>
        </w:rPr>
        <w:t xml:space="preserve"> AROBS TRANSILVANIA SOFTWARE S.A. </w:t>
      </w:r>
    </w:p>
    <w:p w14:paraId="79AC3E7C" w14:textId="1F47BFBF" w:rsidR="00ED0E6B" w:rsidRPr="005E260B" w:rsidRDefault="00ED0E6B" w:rsidP="009B5401">
      <w:pPr>
        <w:spacing w:after="0" w:line="240" w:lineRule="auto"/>
        <w:jc w:val="center"/>
        <w:rPr>
          <w:rFonts w:eastAsia="Calibri" w:cstheme="minorHAnsi"/>
          <w:sz w:val="20"/>
          <w:szCs w:val="20"/>
        </w:rPr>
      </w:pPr>
      <w:r w:rsidRPr="005E260B">
        <w:rPr>
          <w:rFonts w:eastAsia="Calibri" w:cstheme="minorHAnsi"/>
          <w:sz w:val="20"/>
          <w:szCs w:val="20"/>
        </w:rPr>
        <w:t xml:space="preserve">din data </w:t>
      </w:r>
      <w:proofErr w:type="spellStart"/>
      <w:r w:rsidRPr="005E260B">
        <w:rPr>
          <w:rFonts w:eastAsia="Calibri" w:cstheme="minorHAnsi"/>
          <w:sz w:val="20"/>
          <w:szCs w:val="20"/>
        </w:rPr>
        <w:t>de</w:t>
      </w:r>
      <w:proofErr w:type="spellEnd"/>
      <w:r w:rsidRPr="005E260B">
        <w:rPr>
          <w:rFonts w:eastAsia="Calibri" w:cstheme="minorHAnsi"/>
          <w:sz w:val="20"/>
          <w:szCs w:val="20"/>
        </w:rPr>
        <w:t xml:space="preserve"> 07</w:t>
      </w:r>
      <w:r w:rsidR="005E4DE7" w:rsidRPr="005E260B">
        <w:rPr>
          <w:rFonts w:eastAsia="Calibri" w:cstheme="minorHAnsi"/>
          <w:sz w:val="20"/>
          <w:szCs w:val="20"/>
        </w:rPr>
        <w:t>/08.03.2022</w:t>
      </w:r>
    </w:p>
    <w:p w14:paraId="32F78C77" w14:textId="77777777" w:rsidR="009B5401" w:rsidRPr="005E260B" w:rsidRDefault="009B5401" w:rsidP="009B5401">
      <w:pPr>
        <w:tabs>
          <w:tab w:val="left" w:pos="2230"/>
        </w:tabs>
        <w:spacing w:after="0" w:line="240" w:lineRule="auto"/>
        <w:rPr>
          <w:rFonts w:eastAsia="Calibri" w:cstheme="minorHAnsi"/>
          <w:sz w:val="20"/>
          <w:szCs w:val="20"/>
        </w:rPr>
      </w:pPr>
      <w:r w:rsidRPr="005E260B">
        <w:rPr>
          <w:rFonts w:eastAsia="Calibri" w:cstheme="minorHAnsi"/>
          <w:sz w:val="20"/>
          <w:szCs w:val="20"/>
        </w:rPr>
        <w:tab/>
      </w:r>
    </w:p>
    <w:p w14:paraId="18827172" w14:textId="77777777" w:rsidR="00C64264" w:rsidRPr="005E260B" w:rsidRDefault="00C64264" w:rsidP="00C64264">
      <w:pPr>
        <w:widowControl w:val="0"/>
        <w:jc w:val="center"/>
        <w:rPr>
          <w:rFonts w:eastAsia="Calibri" w:cstheme="minorHAnsi"/>
          <w:sz w:val="20"/>
          <w:szCs w:val="20"/>
        </w:rPr>
      </w:pPr>
    </w:p>
    <w:p w14:paraId="5F46D2D1" w14:textId="77777777" w:rsidR="00C64264" w:rsidRPr="005E260B" w:rsidRDefault="00C64264" w:rsidP="00C64264">
      <w:pPr>
        <w:widowControl w:val="0"/>
        <w:jc w:val="both"/>
        <w:rPr>
          <w:rFonts w:eastAsia="Calibri" w:cstheme="minorHAnsi"/>
          <w:sz w:val="20"/>
          <w:szCs w:val="20"/>
          <w:lang w:val="ro-RO"/>
        </w:rPr>
      </w:pPr>
      <w:r w:rsidRPr="005E260B">
        <w:rPr>
          <w:rFonts w:eastAsia="Calibri" w:cstheme="minorHAnsi"/>
          <w:sz w:val="20"/>
          <w:szCs w:val="20"/>
          <w:lang w:val="ro-RO"/>
        </w:rPr>
        <w:t>Subsemnatul, ____________________________________________________________________,</w:t>
      </w:r>
    </w:p>
    <w:p w14:paraId="3B1282CE" w14:textId="77777777" w:rsidR="00C64264" w:rsidRPr="005E260B" w:rsidRDefault="00C64264" w:rsidP="00C64264">
      <w:pPr>
        <w:widowControl w:val="0"/>
        <w:jc w:val="both"/>
        <w:rPr>
          <w:rFonts w:eastAsia="Calibri" w:cstheme="minorHAnsi"/>
          <w:i/>
          <w:sz w:val="20"/>
          <w:szCs w:val="20"/>
          <w:lang w:val="ro-RO"/>
        </w:rPr>
      </w:pPr>
      <w:r w:rsidRPr="005E260B">
        <w:rPr>
          <w:rFonts w:eastAsia="Calibri" w:cstheme="minorHAnsi"/>
          <w:i/>
          <w:sz w:val="20"/>
          <w:szCs w:val="20"/>
          <w:lang w:val="ro-RO"/>
        </w:rPr>
        <w:t>*A se completa cu numele si prenumele actionarului persoana fizica</w:t>
      </w:r>
    </w:p>
    <w:p w14:paraId="5030DB5F" w14:textId="77777777" w:rsidR="00C64264" w:rsidRPr="005E260B" w:rsidRDefault="00C64264" w:rsidP="00C64264">
      <w:pPr>
        <w:widowControl w:val="0"/>
        <w:jc w:val="both"/>
        <w:rPr>
          <w:rFonts w:eastAsia="Calibri" w:cstheme="minorHAnsi"/>
          <w:sz w:val="20"/>
          <w:szCs w:val="20"/>
          <w:lang w:val="ro-RO"/>
        </w:rPr>
      </w:pPr>
      <w:r w:rsidRPr="005E260B">
        <w:rPr>
          <w:rFonts w:eastAsia="Calibri" w:cstheme="minorHAnsi"/>
          <w:sz w:val="20"/>
          <w:szCs w:val="20"/>
          <w:lang w:val="ro-RO"/>
        </w:rPr>
        <w:t>identificat cu B.I./C.I./pasaport seria ______________________, nr.[_______________________ eliberat de ________________________, la data de ____________________________________, CNP __________________________________________], avand domiciliul in _______________________________________________________________________________</w:t>
      </w:r>
    </w:p>
    <w:p w14:paraId="4745CAA1" w14:textId="77777777" w:rsidR="0053036C" w:rsidRPr="005E260B" w:rsidRDefault="0053036C" w:rsidP="0053036C">
      <w:pPr>
        <w:spacing w:after="0" w:line="240" w:lineRule="auto"/>
        <w:ind w:right="-144"/>
        <w:rPr>
          <w:rFonts w:eastAsia="Calibri" w:cstheme="minorHAnsi"/>
          <w:sz w:val="20"/>
          <w:szCs w:val="20"/>
          <w:lang w:val="ro-RO"/>
        </w:rPr>
      </w:pPr>
      <w:r w:rsidRPr="005E260B">
        <w:rPr>
          <w:rFonts w:eastAsia="Calibri" w:cstheme="minorHAnsi"/>
          <w:sz w:val="20"/>
          <w:szCs w:val="20"/>
          <w:lang w:val="ro-RO"/>
        </w:rPr>
        <w:t xml:space="preserve">in calitate de actionar al </w:t>
      </w:r>
      <w:r w:rsidRPr="005E260B">
        <w:rPr>
          <w:rFonts w:eastAsia="Calibri" w:cstheme="minorHAnsi"/>
          <w:b/>
          <w:bCs/>
          <w:sz w:val="20"/>
          <w:szCs w:val="20"/>
          <w:lang w:val="ro-RO"/>
        </w:rPr>
        <w:t>AROBS TRANSILVANIA SOFTWARE S.A</w:t>
      </w:r>
      <w:r w:rsidRPr="005E260B">
        <w:rPr>
          <w:rFonts w:eastAsia="Calibri" w:cstheme="minorHAnsi"/>
          <w:sz w:val="20"/>
          <w:szCs w:val="20"/>
          <w:lang w:val="ro-RO"/>
        </w:rPr>
        <w:t xml:space="preserve">., cu sediul social in Romania, </w:t>
      </w:r>
      <w:r w:rsidRPr="005E260B">
        <w:rPr>
          <w:rFonts w:cstheme="minorHAnsi"/>
          <w:sz w:val="20"/>
          <w:szCs w:val="20"/>
          <w:lang w:val="ro-RO"/>
        </w:rPr>
        <w:t xml:space="preserve">Cluj-Napoca, str. Donath, nr. 11, bl. M4, sc. 2, et. 3, ap. 28, jud. Cluj, </w:t>
      </w:r>
      <w:r w:rsidRPr="005E260B">
        <w:rPr>
          <w:rFonts w:eastAsia="Calibri" w:cstheme="minorHAnsi"/>
          <w:sz w:val="20"/>
          <w:szCs w:val="20"/>
          <w:lang w:val="ro-RO"/>
        </w:rPr>
        <w:t xml:space="preserve"> inregistrata la Oficiul Registrului Comertului de pe langa Tribunalul Cluj sub nr. </w:t>
      </w:r>
      <w:r w:rsidRPr="005E260B">
        <w:rPr>
          <w:rFonts w:cstheme="minorHAnsi"/>
          <w:sz w:val="20"/>
          <w:szCs w:val="20"/>
          <w:lang w:val="ro-RO"/>
        </w:rPr>
        <w:t>J12/1845/1998</w:t>
      </w:r>
      <w:r w:rsidRPr="005E260B">
        <w:rPr>
          <w:rFonts w:eastAsia="Calibri" w:cstheme="minorHAnsi"/>
          <w:sz w:val="20"/>
          <w:szCs w:val="20"/>
        </w:rPr>
        <w:t xml:space="preserve">, </w:t>
      </w:r>
      <w:r w:rsidRPr="005E260B">
        <w:rPr>
          <w:rFonts w:eastAsia="Calibri" w:cstheme="minorHAnsi"/>
          <w:sz w:val="20"/>
          <w:szCs w:val="20"/>
          <w:lang w:val="ro-RO"/>
        </w:rPr>
        <w:t xml:space="preserve">CUI </w:t>
      </w:r>
      <w:r w:rsidRPr="005E260B">
        <w:rPr>
          <w:rFonts w:cstheme="minorHAnsi"/>
          <w:sz w:val="20"/>
          <w:szCs w:val="20"/>
          <w:lang w:val="ro-RO"/>
        </w:rPr>
        <w:t>11291045</w:t>
      </w:r>
      <w:r w:rsidRPr="005E260B">
        <w:rPr>
          <w:rFonts w:eastAsia="Calibri" w:cstheme="minorHAnsi"/>
          <w:sz w:val="20"/>
          <w:szCs w:val="20"/>
          <w:lang w:val="ro-RO"/>
        </w:rPr>
        <w:t xml:space="preserve">, Romania (Societatea), </w:t>
      </w:r>
    </w:p>
    <w:p w14:paraId="5B7B6A0A" w14:textId="77777777" w:rsidR="0053036C" w:rsidRPr="005E260B" w:rsidRDefault="0053036C" w:rsidP="0053036C">
      <w:pPr>
        <w:spacing w:after="0" w:line="240" w:lineRule="auto"/>
        <w:ind w:right="-144"/>
        <w:rPr>
          <w:rFonts w:cstheme="minorHAnsi"/>
          <w:sz w:val="20"/>
          <w:szCs w:val="20"/>
          <w:lang w:val="ro-RO"/>
        </w:rPr>
      </w:pPr>
    </w:p>
    <w:p w14:paraId="289FDC86" w14:textId="0CED77FD" w:rsidR="0053036C" w:rsidRPr="005E260B" w:rsidRDefault="0053036C" w:rsidP="0053036C">
      <w:pPr>
        <w:spacing w:after="0" w:line="240" w:lineRule="auto"/>
        <w:rPr>
          <w:rFonts w:eastAsia="Calibri" w:cstheme="minorHAnsi"/>
          <w:sz w:val="20"/>
          <w:szCs w:val="20"/>
        </w:rPr>
      </w:pPr>
      <w:proofErr w:type="spellStart"/>
      <w:r w:rsidRPr="005E260B">
        <w:rPr>
          <w:rFonts w:eastAsia="Calibri" w:cstheme="minorHAnsi"/>
          <w:sz w:val="20"/>
          <w:szCs w:val="20"/>
        </w:rPr>
        <w:t>împuternicesc</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prin</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prezenta</w:t>
      </w:r>
      <w:proofErr w:type="spellEnd"/>
      <w:r w:rsidRPr="005E260B">
        <w:rPr>
          <w:rFonts w:eastAsia="Calibri" w:cstheme="minorHAnsi"/>
          <w:sz w:val="20"/>
          <w:szCs w:val="20"/>
        </w:rPr>
        <w:t xml:space="preserve"> pe: ______________________________________________________,</w:t>
      </w:r>
    </w:p>
    <w:p w14:paraId="17DBC0D2" w14:textId="77777777" w:rsidR="0053036C" w:rsidRPr="005E260B" w:rsidRDefault="0053036C" w:rsidP="0053036C">
      <w:pPr>
        <w:spacing w:after="0" w:line="240" w:lineRule="auto"/>
        <w:rPr>
          <w:rFonts w:eastAsia="Calibri" w:cstheme="minorHAnsi"/>
          <w:i/>
          <w:sz w:val="20"/>
          <w:szCs w:val="20"/>
        </w:rPr>
      </w:pPr>
      <w:r w:rsidRPr="005E260B">
        <w:rPr>
          <w:rFonts w:eastAsia="Calibri" w:cstheme="minorHAnsi"/>
          <w:i/>
          <w:sz w:val="20"/>
          <w:szCs w:val="20"/>
        </w:rPr>
        <w:t xml:space="preserve">*Se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completa</w:t>
      </w:r>
      <w:proofErr w:type="spellEnd"/>
      <w:r w:rsidRPr="005E260B">
        <w:rPr>
          <w:rFonts w:eastAsia="Calibri" w:cstheme="minorHAnsi"/>
          <w:i/>
          <w:sz w:val="20"/>
          <w:szCs w:val="20"/>
        </w:rPr>
        <w:t xml:space="preserve"> cu </w:t>
      </w:r>
      <w:proofErr w:type="spellStart"/>
      <w:r w:rsidRPr="005E260B">
        <w:rPr>
          <w:rFonts w:eastAsia="Calibri" w:cstheme="minorHAnsi"/>
          <w:i/>
          <w:sz w:val="20"/>
          <w:szCs w:val="20"/>
        </w:rPr>
        <w:t>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şi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prenumele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împuternicitului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persoană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fizică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căruia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i</w:t>
      </w:r>
      <w:proofErr w:type="spellEnd"/>
      <w:r w:rsidRPr="005E260B">
        <w:rPr>
          <w:rFonts w:eastAsia="Calibri" w:cstheme="minorHAnsi"/>
          <w:i/>
          <w:sz w:val="20"/>
          <w:szCs w:val="20"/>
        </w:rPr>
        <w:t xml:space="preserve"> se </w:t>
      </w:r>
      <w:proofErr w:type="spellStart"/>
      <w:r w:rsidRPr="005E260B">
        <w:rPr>
          <w:rFonts w:eastAsia="Calibri" w:cstheme="minorHAnsi"/>
          <w:i/>
          <w:sz w:val="20"/>
          <w:szCs w:val="20"/>
        </w:rPr>
        <w:t>acordă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această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procură</w:t>
      </w:r>
      <w:proofErr w:type="spellEnd"/>
    </w:p>
    <w:p w14:paraId="6480FE58" w14:textId="77777777" w:rsidR="0053036C" w:rsidRPr="005E260B" w:rsidRDefault="0053036C" w:rsidP="0053036C">
      <w:pPr>
        <w:spacing w:after="0" w:line="240" w:lineRule="auto"/>
        <w:rPr>
          <w:rFonts w:eastAsia="Calibri" w:cstheme="minorHAnsi"/>
          <w:sz w:val="20"/>
          <w:szCs w:val="20"/>
        </w:rPr>
      </w:pPr>
      <w:proofErr w:type="spellStart"/>
      <w:r w:rsidRPr="005E260B">
        <w:rPr>
          <w:rFonts w:eastAsia="Calibri" w:cstheme="minorHAnsi"/>
          <w:sz w:val="20"/>
          <w:szCs w:val="20"/>
        </w:rPr>
        <w:t>identificat</w:t>
      </w:r>
      <w:proofErr w:type="spellEnd"/>
      <w:r w:rsidRPr="005E260B">
        <w:rPr>
          <w:rFonts w:eastAsia="Calibri" w:cstheme="minorHAnsi"/>
          <w:sz w:val="20"/>
          <w:szCs w:val="20"/>
        </w:rPr>
        <w:t xml:space="preserve"> cu B.I./C.I./</w:t>
      </w:r>
      <w:proofErr w:type="spellStart"/>
      <w:r w:rsidRPr="005E260B">
        <w:rPr>
          <w:rFonts w:eastAsia="Calibri" w:cstheme="minorHAnsi"/>
          <w:sz w:val="20"/>
          <w:szCs w:val="20"/>
        </w:rPr>
        <w:t>paşaport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seria</w:t>
      </w:r>
      <w:proofErr w:type="spellEnd"/>
      <w:r w:rsidRPr="005E260B">
        <w:rPr>
          <w:rFonts w:eastAsia="Calibri" w:cstheme="minorHAnsi"/>
          <w:sz w:val="20"/>
          <w:szCs w:val="20"/>
        </w:rPr>
        <w:t xml:space="preserve"> _____________________ nr. _______________________, </w:t>
      </w:r>
      <w:proofErr w:type="spellStart"/>
      <w:r w:rsidRPr="005E260B">
        <w:rPr>
          <w:rFonts w:eastAsia="Calibri" w:cstheme="minorHAnsi"/>
          <w:sz w:val="20"/>
          <w:szCs w:val="20"/>
        </w:rPr>
        <w:t>eliberat</w:t>
      </w:r>
      <w:proofErr w:type="spellEnd"/>
      <w:r w:rsidRPr="005E260B">
        <w:rPr>
          <w:rFonts w:eastAsia="Calibri" w:cstheme="minorHAnsi"/>
          <w:sz w:val="20"/>
          <w:szCs w:val="20"/>
        </w:rPr>
        <w:t xml:space="preserve"> de ________________________ la data de ___________________________________, CNP __________________________________________, </w:t>
      </w:r>
      <w:proofErr w:type="spellStart"/>
      <w:r w:rsidRPr="005E260B">
        <w:rPr>
          <w:rFonts w:eastAsia="Calibri" w:cstheme="minorHAnsi"/>
          <w:sz w:val="20"/>
          <w:szCs w:val="20"/>
        </w:rPr>
        <w:t>având</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domiciliul</w:t>
      </w:r>
      <w:proofErr w:type="spellEnd"/>
      <w:r w:rsidRPr="005E260B">
        <w:rPr>
          <w:rFonts w:eastAsia="Calibri" w:cstheme="minorHAnsi"/>
          <w:sz w:val="20"/>
          <w:szCs w:val="20"/>
        </w:rPr>
        <w:t xml:space="preserve"> în_______________________________________________________________________________</w:t>
      </w:r>
    </w:p>
    <w:p w14:paraId="43AA6FCD" w14:textId="77777777" w:rsidR="0053036C" w:rsidRPr="005E260B" w:rsidRDefault="0053036C" w:rsidP="0053036C">
      <w:pPr>
        <w:spacing w:after="0" w:line="240" w:lineRule="auto"/>
        <w:rPr>
          <w:rFonts w:eastAsia="Calibri" w:cstheme="minorHAnsi"/>
          <w:b/>
          <w:bCs/>
          <w:i/>
          <w:iCs/>
          <w:sz w:val="20"/>
          <w:szCs w:val="20"/>
        </w:rPr>
      </w:pPr>
      <w:r w:rsidRPr="005E260B">
        <w:rPr>
          <w:rFonts w:eastAsia="Calibri" w:cstheme="minorHAnsi"/>
          <w:b/>
          <w:bCs/>
          <w:i/>
          <w:iCs/>
          <w:sz w:val="20"/>
          <w:szCs w:val="20"/>
        </w:rPr>
        <w:t>SAU</w:t>
      </w:r>
    </w:p>
    <w:p w14:paraId="7C8FF2A5" w14:textId="77777777" w:rsidR="0053036C" w:rsidRPr="005E260B" w:rsidRDefault="0053036C" w:rsidP="0053036C">
      <w:pPr>
        <w:spacing w:after="0" w:line="240" w:lineRule="auto"/>
        <w:rPr>
          <w:rFonts w:eastAsia="Calibri" w:cstheme="minorHAnsi"/>
          <w:sz w:val="20"/>
          <w:szCs w:val="20"/>
        </w:rPr>
      </w:pPr>
      <w:r w:rsidRPr="005E260B">
        <w:rPr>
          <w:rFonts w:eastAsia="Calibri" w:cstheme="minorHAnsi"/>
          <w:sz w:val="20"/>
          <w:szCs w:val="20"/>
        </w:rPr>
        <w:t>_______________________________________________________________________________</w:t>
      </w:r>
    </w:p>
    <w:p w14:paraId="395CA8B7" w14:textId="77777777" w:rsidR="0053036C" w:rsidRPr="005E260B" w:rsidRDefault="0053036C" w:rsidP="0053036C">
      <w:pPr>
        <w:spacing w:after="0" w:line="240" w:lineRule="auto"/>
        <w:rPr>
          <w:rFonts w:eastAsia="Calibri" w:cstheme="minorHAnsi"/>
          <w:i/>
          <w:sz w:val="20"/>
          <w:szCs w:val="20"/>
        </w:rPr>
      </w:pPr>
      <w:r w:rsidRPr="005E260B">
        <w:rPr>
          <w:rFonts w:eastAsia="Calibri" w:cstheme="minorHAnsi"/>
          <w:i/>
          <w:sz w:val="20"/>
          <w:szCs w:val="20"/>
        </w:rPr>
        <w:t xml:space="preserve">*Se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completa</w:t>
      </w:r>
      <w:proofErr w:type="spellEnd"/>
      <w:r w:rsidRPr="005E260B">
        <w:rPr>
          <w:rFonts w:eastAsia="Calibri" w:cstheme="minorHAnsi"/>
          <w:i/>
          <w:sz w:val="20"/>
          <w:szCs w:val="20"/>
        </w:rPr>
        <w:t xml:space="preserve"> cu </w:t>
      </w:r>
      <w:proofErr w:type="spellStart"/>
      <w:r w:rsidRPr="005E260B">
        <w:rPr>
          <w:rFonts w:eastAsia="Calibri" w:cstheme="minorHAnsi"/>
          <w:i/>
          <w:sz w:val="20"/>
          <w:szCs w:val="20"/>
        </w:rPr>
        <w:t>denumirea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acţionarului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persoană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juridică</w:t>
      </w:r>
      <w:proofErr w:type="spellEnd"/>
    </w:p>
    <w:p w14:paraId="32C1493A" w14:textId="27D799BB" w:rsidR="0053036C" w:rsidRPr="005E260B" w:rsidRDefault="0053036C" w:rsidP="0053036C">
      <w:pPr>
        <w:spacing w:after="0" w:line="240" w:lineRule="auto"/>
        <w:rPr>
          <w:rFonts w:eastAsia="Calibri" w:cstheme="minorHAnsi"/>
          <w:sz w:val="20"/>
          <w:szCs w:val="20"/>
        </w:rPr>
      </w:pPr>
      <w:r w:rsidRPr="005E260B">
        <w:rPr>
          <w:rFonts w:eastAsia="Calibri" w:cstheme="minorHAnsi"/>
          <w:sz w:val="20"/>
          <w:szCs w:val="20"/>
        </w:rPr>
        <w:t xml:space="preserve">cu </w:t>
      </w:r>
      <w:proofErr w:type="spellStart"/>
      <w:r w:rsidRPr="005E260B">
        <w:rPr>
          <w:rFonts w:eastAsia="Calibri" w:cstheme="minorHAnsi"/>
          <w:sz w:val="20"/>
          <w:szCs w:val="20"/>
        </w:rPr>
        <w:t>sediul</w:t>
      </w:r>
      <w:proofErr w:type="spellEnd"/>
      <w:r w:rsidRPr="005E260B">
        <w:rPr>
          <w:rFonts w:eastAsia="Calibri" w:cstheme="minorHAnsi"/>
          <w:sz w:val="20"/>
          <w:szCs w:val="20"/>
        </w:rPr>
        <w:t xml:space="preserve"> social </w:t>
      </w:r>
      <w:proofErr w:type="spellStart"/>
      <w:r w:rsidRPr="005E260B">
        <w:rPr>
          <w:rFonts w:eastAsia="Calibri" w:cstheme="minorHAnsi"/>
          <w:sz w:val="20"/>
          <w:szCs w:val="20"/>
        </w:rPr>
        <w:t>situat</w:t>
      </w:r>
      <w:proofErr w:type="spellEnd"/>
      <w:r w:rsidRPr="005E260B">
        <w:rPr>
          <w:rFonts w:eastAsia="Calibri" w:cstheme="minorHAnsi"/>
          <w:sz w:val="20"/>
          <w:szCs w:val="20"/>
        </w:rPr>
        <w:t xml:space="preserve"> în ________________________________________________________________, </w:t>
      </w:r>
      <w:proofErr w:type="spellStart"/>
      <w:r w:rsidRPr="005E260B">
        <w:rPr>
          <w:rFonts w:eastAsia="Calibri" w:cstheme="minorHAnsi"/>
          <w:sz w:val="20"/>
          <w:szCs w:val="20"/>
        </w:rPr>
        <w:t>înmatriculată</w:t>
      </w:r>
      <w:proofErr w:type="spellEnd"/>
      <w:r w:rsidRPr="005E260B">
        <w:rPr>
          <w:rFonts w:eastAsia="Calibri" w:cstheme="minorHAnsi"/>
          <w:sz w:val="20"/>
          <w:szCs w:val="20"/>
        </w:rPr>
        <w:t xml:space="preserve"> la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Comerțului</w:t>
      </w:r>
      <w:proofErr w:type="spellEnd"/>
      <w:r w:rsidRPr="005E260B">
        <w:rPr>
          <w:rFonts w:eastAsia="Calibri" w:cstheme="minorHAnsi"/>
          <w:sz w:val="20"/>
          <w:szCs w:val="20"/>
        </w:rPr>
        <w:t>/</w:t>
      </w:r>
      <w:proofErr w:type="spellStart"/>
      <w:r w:rsidRPr="005E260B">
        <w:rPr>
          <w:rFonts w:eastAsia="Calibri" w:cstheme="minorHAnsi"/>
          <w:sz w:val="20"/>
          <w:szCs w:val="20"/>
        </w:rPr>
        <w:t>entitate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similară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juridice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nerezidente</w:t>
      </w:r>
      <w:proofErr w:type="spellEnd"/>
      <w:r w:rsidRPr="005E260B">
        <w:rPr>
          <w:rFonts w:eastAsia="Calibri" w:cstheme="minorHAnsi"/>
          <w:sz w:val="20"/>
          <w:szCs w:val="20"/>
        </w:rPr>
        <w:t xml:space="preserve"> sub nr. _______________________________________, cod </w:t>
      </w:r>
      <w:proofErr w:type="spellStart"/>
      <w:r w:rsidRPr="005E260B">
        <w:rPr>
          <w:rFonts w:eastAsia="Calibri" w:cstheme="minorHAnsi"/>
          <w:sz w:val="20"/>
          <w:szCs w:val="20"/>
        </w:rPr>
        <w:t>unic</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înregistrare</w:t>
      </w:r>
      <w:proofErr w:type="spellEnd"/>
      <w:r w:rsidRPr="005E260B">
        <w:rPr>
          <w:rFonts w:eastAsia="Calibri" w:cstheme="minorHAnsi"/>
          <w:sz w:val="20"/>
          <w:szCs w:val="20"/>
        </w:rPr>
        <w:t>/</w:t>
      </w:r>
      <w:proofErr w:type="spellStart"/>
      <w:r w:rsidRPr="005E260B">
        <w:rPr>
          <w:rFonts w:eastAsia="Calibri" w:cstheme="minorHAnsi"/>
          <w:sz w:val="20"/>
          <w:szCs w:val="20"/>
        </w:rPr>
        <w:t>număr</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înregistrare</w:t>
      </w:r>
      <w:proofErr w:type="spellEnd"/>
      <w:r w:rsidR="00540C27" w:rsidRPr="005E260B">
        <w:rPr>
          <w:rFonts w:eastAsia="Calibri" w:cstheme="minorHAnsi"/>
          <w:sz w:val="20"/>
          <w:szCs w:val="20"/>
        </w:rPr>
        <w:t xml:space="preserve"> ________________</w:t>
      </w:r>
      <w:proofErr w:type="spellStart"/>
      <w:r w:rsidRPr="005E260B">
        <w:rPr>
          <w:rFonts w:eastAsia="Calibri" w:cstheme="minorHAnsi"/>
          <w:sz w:val="20"/>
          <w:szCs w:val="20"/>
        </w:rPr>
        <w:t>echivalent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persoanele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juridice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nerezidente</w:t>
      </w:r>
      <w:proofErr w:type="spellEnd"/>
      <w:r w:rsidR="00540C27" w:rsidRPr="005E260B">
        <w:rPr>
          <w:rFonts w:eastAsia="Calibri" w:cstheme="minorHAnsi"/>
          <w:sz w:val="20"/>
          <w:szCs w:val="20"/>
        </w:rPr>
        <w:t xml:space="preserve"> </w:t>
      </w:r>
      <w:r w:rsidRPr="005E260B">
        <w:rPr>
          <w:rFonts w:eastAsia="Calibri" w:cstheme="minorHAnsi"/>
          <w:sz w:val="20"/>
          <w:szCs w:val="20"/>
        </w:rPr>
        <w:t>_________________________,</w:t>
      </w:r>
    </w:p>
    <w:p w14:paraId="3C22FA41" w14:textId="7FD1F157" w:rsidR="0053036C" w:rsidRPr="005E260B" w:rsidRDefault="0053036C" w:rsidP="0053036C">
      <w:pPr>
        <w:spacing w:after="0" w:line="240" w:lineRule="auto"/>
        <w:rPr>
          <w:rFonts w:eastAsia="Calibri" w:cstheme="minorHAnsi"/>
          <w:sz w:val="20"/>
          <w:szCs w:val="20"/>
        </w:rPr>
      </w:pPr>
      <w:proofErr w:type="spellStart"/>
      <w:r w:rsidRPr="005E260B">
        <w:rPr>
          <w:rFonts w:eastAsia="Calibri" w:cstheme="minorHAnsi"/>
          <w:sz w:val="20"/>
          <w:szCs w:val="20"/>
        </w:rPr>
        <w:t>reprezentată</w:t>
      </w:r>
      <w:proofErr w:type="spellEnd"/>
      <w:r w:rsidRPr="005E260B">
        <w:rPr>
          <w:rFonts w:eastAsia="Calibri" w:cstheme="minorHAnsi"/>
          <w:sz w:val="20"/>
          <w:szCs w:val="20"/>
        </w:rPr>
        <w:t xml:space="preserve"> legal </w:t>
      </w:r>
      <w:proofErr w:type="spellStart"/>
      <w:r w:rsidRPr="005E260B">
        <w:rPr>
          <w:rFonts w:eastAsia="Calibri" w:cstheme="minorHAnsi"/>
          <w:sz w:val="20"/>
          <w:szCs w:val="20"/>
        </w:rPr>
        <w:t>prin</w:t>
      </w:r>
      <w:proofErr w:type="spellEnd"/>
      <w:r w:rsidRPr="005E260B">
        <w:rPr>
          <w:rFonts w:eastAsia="Calibri" w:cstheme="minorHAnsi"/>
          <w:sz w:val="20"/>
          <w:szCs w:val="20"/>
        </w:rPr>
        <w:t xml:space="preserve"> _____________________________________________________________</w:t>
      </w:r>
      <w:r w:rsidR="00C270F8" w:rsidRPr="005E260B">
        <w:rPr>
          <w:rFonts w:eastAsia="Calibri" w:cstheme="minorHAnsi"/>
          <w:sz w:val="20"/>
          <w:szCs w:val="20"/>
        </w:rPr>
        <w:t>____,</w:t>
      </w:r>
    </w:p>
    <w:p w14:paraId="20E5DC8F" w14:textId="39B87E04" w:rsidR="008A373E" w:rsidRPr="005E260B" w:rsidRDefault="008A373E" w:rsidP="00C270F8">
      <w:pPr>
        <w:pStyle w:val="BodyText"/>
        <w:kinsoku w:val="0"/>
        <w:overflowPunct w:val="0"/>
        <w:jc w:val="both"/>
        <w:rPr>
          <w:rFonts w:asciiTheme="minorHAnsi" w:hAnsiTheme="minorHAnsi" w:cstheme="minorHAnsi"/>
          <w:i/>
          <w:iCs/>
          <w:color w:val="808080"/>
          <w:sz w:val="20"/>
          <w:szCs w:val="20"/>
        </w:rPr>
      </w:pPr>
      <w:r w:rsidRPr="005E260B">
        <w:rPr>
          <w:rFonts w:asciiTheme="minorHAnsi" w:eastAsia="Calibri" w:hAnsiTheme="minorHAnsi" w:cstheme="minorHAnsi"/>
          <w:i/>
          <w:sz w:val="20"/>
          <w:szCs w:val="20"/>
        </w:rPr>
        <w:t xml:space="preserve">Se </w:t>
      </w:r>
      <w:proofErr w:type="spellStart"/>
      <w:r w:rsidRPr="005E260B">
        <w:rPr>
          <w:rFonts w:asciiTheme="minorHAnsi" w:eastAsia="Calibri" w:hAnsiTheme="minorHAnsi" w:cstheme="minorHAnsi"/>
          <w:i/>
          <w:sz w:val="20"/>
          <w:szCs w:val="20"/>
        </w:rPr>
        <w:t>va</w:t>
      </w:r>
      <w:proofErr w:type="spellEnd"/>
      <w:r w:rsidRPr="005E260B">
        <w:rPr>
          <w:rFonts w:asciiTheme="minorHAnsi" w:eastAsia="Calibri" w:hAnsiTheme="minorHAnsi" w:cstheme="minorHAnsi"/>
          <w:i/>
          <w:sz w:val="20"/>
          <w:szCs w:val="20"/>
        </w:rPr>
        <w:t xml:space="preserve"> </w:t>
      </w:r>
      <w:proofErr w:type="spellStart"/>
      <w:r w:rsidRPr="005E260B">
        <w:rPr>
          <w:rFonts w:asciiTheme="minorHAnsi" w:eastAsia="Calibri" w:hAnsiTheme="minorHAnsi" w:cstheme="minorHAnsi"/>
          <w:i/>
          <w:sz w:val="20"/>
          <w:szCs w:val="20"/>
        </w:rPr>
        <w:t>completa</w:t>
      </w:r>
      <w:proofErr w:type="spellEnd"/>
      <w:r w:rsidRPr="005E260B">
        <w:rPr>
          <w:rFonts w:asciiTheme="minorHAnsi" w:eastAsia="Calibri" w:hAnsiTheme="minorHAnsi" w:cstheme="minorHAnsi"/>
          <w:i/>
          <w:sz w:val="20"/>
          <w:szCs w:val="20"/>
        </w:rPr>
        <w:t xml:space="preserve"> cu </w:t>
      </w:r>
      <w:proofErr w:type="spellStart"/>
      <w:r w:rsidRPr="005E260B">
        <w:rPr>
          <w:rFonts w:asciiTheme="minorHAnsi" w:eastAsia="Calibri" w:hAnsiTheme="minorHAnsi" w:cstheme="minorHAnsi"/>
          <w:i/>
          <w:sz w:val="20"/>
          <w:szCs w:val="20"/>
        </w:rPr>
        <w:t>numele</w:t>
      </w:r>
      <w:proofErr w:type="spellEnd"/>
      <w:r w:rsidRPr="005E260B">
        <w:rPr>
          <w:rFonts w:asciiTheme="minorHAnsi" w:eastAsia="Calibri" w:hAnsiTheme="minorHAnsi" w:cstheme="minorHAnsi"/>
          <w:i/>
          <w:sz w:val="20"/>
          <w:szCs w:val="20"/>
        </w:rPr>
        <w:t xml:space="preserve"> </w:t>
      </w:r>
      <w:proofErr w:type="spellStart"/>
      <w:r w:rsidRPr="005E260B">
        <w:rPr>
          <w:rFonts w:asciiTheme="minorHAnsi" w:eastAsia="Calibri" w:hAnsiTheme="minorHAnsi" w:cstheme="minorHAnsi"/>
          <w:i/>
          <w:sz w:val="20"/>
          <w:szCs w:val="20"/>
        </w:rPr>
        <w:t>şi</w:t>
      </w:r>
      <w:proofErr w:type="spellEnd"/>
      <w:r w:rsidRPr="005E260B">
        <w:rPr>
          <w:rFonts w:asciiTheme="minorHAnsi" w:eastAsia="Calibri" w:hAnsiTheme="minorHAnsi" w:cstheme="minorHAnsi"/>
          <w:i/>
          <w:sz w:val="20"/>
          <w:szCs w:val="20"/>
        </w:rPr>
        <w:t xml:space="preserve"> </w:t>
      </w:r>
      <w:proofErr w:type="spellStart"/>
      <w:proofErr w:type="gramStart"/>
      <w:r w:rsidRPr="005E260B">
        <w:rPr>
          <w:rFonts w:asciiTheme="minorHAnsi" w:eastAsia="Calibri" w:hAnsiTheme="minorHAnsi" w:cstheme="minorHAnsi"/>
          <w:i/>
          <w:sz w:val="20"/>
          <w:szCs w:val="20"/>
        </w:rPr>
        <w:t>prenumele</w:t>
      </w:r>
      <w:proofErr w:type="spellEnd"/>
      <w:r w:rsidRPr="005E260B">
        <w:rPr>
          <w:rFonts w:asciiTheme="minorHAnsi" w:eastAsia="Calibri" w:hAnsiTheme="minorHAnsi" w:cstheme="minorHAnsi"/>
          <w:i/>
          <w:sz w:val="20"/>
          <w:szCs w:val="20"/>
        </w:rPr>
        <w:t xml:space="preserve"> </w:t>
      </w:r>
      <w:r w:rsidR="00C270F8" w:rsidRPr="005E260B">
        <w:rPr>
          <w:rFonts w:asciiTheme="minorHAnsi" w:eastAsia="Calibri" w:hAnsiTheme="minorHAnsi" w:cstheme="minorHAnsi"/>
          <w:i/>
          <w:sz w:val="20"/>
          <w:szCs w:val="20"/>
        </w:rPr>
        <w:t xml:space="preserve"> </w:t>
      </w:r>
      <w:proofErr w:type="spellStart"/>
      <w:r w:rsidR="00C270F8" w:rsidRPr="005E260B">
        <w:rPr>
          <w:rFonts w:asciiTheme="minorHAnsi" w:eastAsia="Calibri" w:hAnsiTheme="minorHAnsi" w:cstheme="minorHAnsi"/>
          <w:i/>
          <w:sz w:val="20"/>
          <w:szCs w:val="20"/>
        </w:rPr>
        <w:t>reprezentantului</w:t>
      </w:r>
      <w:proofErr w:type="spellEnd"/>
      <w:proofErr w:type="gramEnd"/>
      <w:r w:rsidR="00C270F8" w:rsidRPr="005E260B">
        <w:rPr>
          <w:rFonts w:asciiTheme="minorHAnsi" w:eastAsia="Calibri" w:hAnsiTheme="minorHAnsi" w:cstheme="minorHAnsi"/>
          <w:i/>
          <w:sz w:val="20"/>
          <w:szCs w:val="20"/>
        </w:rPr>
        <w:t xml:space="preserve"> legal</w:t>
      </w:r>
    </w:p>
    <w:p w14:paraId="2D4B13CC" w14:textId="0C4ECCA1" w:rsidR="008A373E" w:rsidRPr="005E260B" w:rsidRDefault="008A373E" w:rsidP="00C270F8">
      <w:pPr>
        <w:pStyle w:val="BodyText"/>
        <w:tabs>
          <w:tab w:val="left" w:pos="2564"/>
          <w:tab w:val="left" w:pos="5013"/>
          <w:tab w:val="left" w:pos="7078"/>
          <w:tab w:val="left" w:pos="7248"/>
          <w:tab w:val="left" w:pos="8083"/>
        </w:tabs>
        <w:kinsoku w:val="0"/>
        <w:overflowPunct w:val="0"/>
        <w:ind w:right="127"/>
        <w:jc w:val="both"/>
        <w:rPr>
          <w:rFonts w:asciiTheme="minorHAnsi" w:hAnsiTheme="minorHAnsi" w:cstheme="minorHAnsi"/>
          <w:sz w:val="20"/>
          <w:szCs w:val="20"/>
        </w:rPr>
      </w:pPr>
      <w:proofErr w:type="spellStart"/>
      <w:r w:rsidRPr="005E260B">
        <w:rPr>
          <w:rFonts w:asciiTheme="minorHAnsi" w:hAnsiTheme="minorHAnsi" w:cstheme="minorHAnsi"/>
          <w:sz w:val="20"/>
          <w:szCs w:val="20"/>
        </w:rPr>
        <w:t>identificat</w:t>
      </w:r>
      <w:proofErr w:type="spellEnd"/>
      <w:r w:rsidRPr="005E260B">
        <w:rPr>
          <w:rFonts w:asciiTheme="minorHAnsi" w:hAnsiTheme="minorHAnsi" w:cstheme="minorHAnsi"/>
          <w:sz w:val="20"/>
          <w:szCs w:val="20"/>
        </w:rPr>
        <w:t xml:space="preserve">       cu       B.I./C.I./</w:t>
      </w:r>
      <w:proofErr w:type="spellStart"/>
      <w:r w:rsidRPr="005E260B">
        <w:rPr>
          <w:rFonts w:asciiTheme="minorHAnsi" w:hAnsiTheme="minorHAnsi" w:cstheme="minorHAnsi"/>
          <w:sz w:val="20"/>
          <w:szCs w:val="20"/>
        </w:rPr>
        <w:t>paşaport</w:t>
      </w:r>
      <w:proofErr w:type="spellEnd"/>
      <w:r w:rsidRPr="005E260B">
        <w:rPr>
          <w:rFonts w:asciiTheme="minorHAnsi" w:hAnsiTheme="minorHAnsi" w:cstheme="minorHAnsi"/>
          <w:sz w:val="20"/>
          <w:szCs w:val="20"/>
        </w:rPr>
        <w:t xml:space="preserve">       </w:t>
      </w:r>
      <w:proofErr w:type="spellStart"/>
      <w:r w:rsidRPr="005E260B">
        <w:rPr>
          <w:rFonts w:asciiTheme="minorHAnsi" w:hAnsiTheme="minorHAnsi" w:cstheme="minorHAnsi"/>
          <w:sz w:val="20"/>
          <w:szCs w:val="20"/>
        </w:rPr>
        <w:t>seria</w:t>
      </w:r>
      <w:proofErr w:type="spellEnd"/>
      <w:r w:rsidRPr="005E260B">
        <w:rPr>
          <w:rFonts w:asciiTheme="minorHAnsi" w:hAnsiTheme="minorHAnsi" w:cstheme="minorHAnsi"/>
          <w:sz w:val="20"/>
          <w:szCs w:val="20"/>
        </w:rPr>
        <w:t xml:space="preserve">  </w:t>
      </w:r>
      <w:r w:rsidR="00C270F8" w:rsidRPr="005E260B">
        <w:rPr>
          <w:rFonts w:asciiTheme="minorHAnsi" w:hAnsiTheme="minorHAnsi" w:cstheme="minorHAnsi"/>
          <w:sz w:val="20"/>
          <w:szCs w:val="20"/>
        </w:rPr>
        <w:t>____</w:t>
      </w:r>
      <w:r w:rsidRPr="005E260B">
        <w:rPr>
          <w:rFonts w:asciiTheme="minorHAnsi" w:hAnsiTheme="minorHAnsi" w:cstheme="minorHAnsi"/>
          <w:sz w:val="20"/>
          <w:szCs w:val="20"/>
        </w:rPr>
        <w:t xml:space="preserve">,        </w:t>
      </w:r>
      <w:r w:rsidRPr="005E260B">
        <w:rPr>
          <w:rFonts w:asciiTheme="minorHAnsi" w:hAnsiTheme="minorHAnsi" w:cstheme="minorHAnsi"/>
          <w:spacing w:val="8"/>
          <w:sz w:val="20"/>
          <w:szCs w:val="20"/>
        </w:rPr>
        <w:t xml:space="preserve"> </w:t>
      </w:r>
      <w:r w:rsidRPr="005E260B">
        <w:rPr>
          <w:rFonts w:asciiTheme="minorHAnsi" w:hAnsiTheme="minorHAnsi" w:cstheme="minorHAnsi"/>
          <w:sz w:val="20"/>
          <w:szCs w:val="20"/>
        </w:rPr>
        <w:t>nr.</w:t>
      </w:r>
      <w:r w:rsidR="00C270F8" w:rsidRPr="005E260B">
        <w:rPr>
          <w:rFonts w:asciiTheme="minorHAnsi" w:hAnsiTheme="minorHAnsi" w:cstheme="minorHAnsi"/>
          <w:sz w:val="20"/>
          <w:szCs w:val="20"/>
        </w:rPr>
        <w:t>__________</w:t>
      </w:r>
      <w:r w:rsidRPr="005E260B">
        <w:rPr>
          <w:rFonts w:asciiTheme="minorHAnsi" w:hAnsiTheme="minorHAnsi" w:cstheme="minorHAnsi"/>
          <w:sz w:val="20"/>
          <w:szCs w:val="20"/>
        </w:rPr>
        <w:t xml:space="preserve">,      </w:t>
      </w:r>
      <w:r w:rsidRPr="005E260B">
        <w:rPr>
          <w:rFonts w:asciiTheme="minorHAnsi" w:hAnsiTheme="minorHAnsi" w:cstheme="minorHAnsi"/>
          <w:spacing w:val="21"/>
          <w:sz w:val="20"/>
          <w:szCs w:val="20"/>
        </w:rPr>
        <w:t xml:space="preserve"> </w:t>
      </w:r>
      <w:proofErr w:type="spellStart"/>
      <w:r w:rsidRPr="005E260B">
        <w:rPr>
          <w:rFonts w:asciiTheme="minorHAnsi" w:hAnsiTheme="minorHAnsi" w:cstheme="minorHAnsi"/>
          <w:sz w:val="20"/>
          <w:szCs w:val="20"/>
        </w:rPr>
        <w:t>eliberat</w:t>
      </w:r>
      <w:proofErr w:type="spellEnd"/>
      <w:r w:rsidRPr="005E260B">
        <w:rPr>
          <w:rFonts w:asciiTheme="minorHAnsi" w:hAnsiTheme="minorHAnsi" w:cstheme="minorHAnsi"/>
          <w:sz w:val="20"/>
          <w:szCs w:val="20"/>
        </w:rPr>
        <w:t xml:space="preserve">      </w:t>
      </w:r>
      <w:r w:rsidRPr="005E260B">
        <w:rPr>
          <w:rFonts w:asciiTheme="minorHAnsi" w:hAnsiTheme="minorHAnsi" w:cstheme="minorHAnsi"/>
          <w:spacing w:val="23"/>
          <w:sz w:val="20"/>
          <w:szCs w:val="20"/>
        </w:rPr>
        <w:t xml:space="preserve"> </w:t>
      </w:r>
      <w:r w:rsidRPr="005E260B">
        <w:rPr>
          <w:rFonts w:asciiTheme="minorHAnsi" w:hAnsiTheme="minorHAnsi" w:cstheme="minorHAnsi"/>
          <w:sz w:val="20"/>
          <w:szCs w:val="20"/>
        </w:rPr>
        <w:t>de</w:t>
      </w:r>
      <w:r w:rsidR="00C270F8" w:rsidRPr="005E260B">
        <w:rPr>
          <w:rFonts w:asciiTheme="minorHAnsi" w:hAnsiTheme="minorHAnsi" w:cstheme="minorHAnsi"/>
          <w:w w:val="99"/>
          <w:sz w:val="20"/>
          <w:szCs w:val="20"/>
        </w:rPr>
        <w:t>______________</w:t>
      </w:r>
      <w:r w:rsidRPr="005E260B">
        <w:rPr>
          <w:rFonts w:asciiTheme="minorHAnsi" w:hAnsiTheme="minorHAnsi" w:cstheme="minorHAnsi"/>
          <w:sz w:val="20"/>
          <w:szCs w:val="20"/>
        </w:rPr>
        <w:t>, la data</w:t>
      </w:r>
      <w:r w:rsidRPr="005E260B">
        <w:rPr>
          <w:rFonts w:asciiTheme="minorHAnsi" w:hAnsiTheme="minorHAnsi" w:cstheme="minorHAnsi"/>
          <w:spacing w:val="-1"/>
          <w:sz w:val="20"/>
          <w:szCs w:val="20"/>
        </w:rPr>
        <w:t xml:space="preserve"> </w:t>
      </w:r>
      <w:r w:rsidRPr="005E260B">
        <w:rPr>
          <w:rFonts w:asciiTheme="minorHAnsi" w:hAnsiTheme="minorHAnsi" w:cstheme="minorHAnsi"/>
          <w:sz w:val="20"/>
          <w:szCs w:val="20"/>
        </w:rPr>
        <w:t>de</w:t>
      </w:r>
      <w:r w:rsidR="00C270F8" w:rsidRPr="005E260B">
        <w:rPr>
          <w:rFonts w:asciiTheme="minorHAnsi" w:hAnsiTheme="minorHAnsi" w:cstheme="minorHAnsi"/>
          <w:spacing w:val="-1"/>
          <w:sz w:val="20"/>
          <w:szCs w:val="20"/>
        </w:rPr>
        <w:t>_____________</w:t>
      </w:r>
      <w:r w:rsidRPr="005E260B">
        <w:rPr>
          <w:rFonts w:asciiTheme="minorHAnsi" w:hAnsiTheme="minorHAnsi" w:cstheme="minorHAnsi"/>
          <w:sz w:val="20"/>
          <w:szCs w:val="20"/>
        </w:rPr>
        <w:t>,</w:t>
      </w:r>
      <w:r w:rsidRPr="005E260B">
        <w:rPr>
          <w:rFonts w:asciiTheme="minorHAnsi" w:hAnsiTheme="minorHAnsi" w:cstheme="minorHAnsi"/>
          <w:spacing w:val="-1"/>
          <w:sz w:val="20"/>
          <w:szCs w:val="20"/>
        </w:rPr>
        <w:t xml:space="preserve"> </w:t>
      </w:r>
      <w:r w:rsidRPr="005E260B">
        <w:rPr>
          <w:rFonts w:asciiTheme="minorHAnsi" w:hAnsiTheme="minorHAnsi" w:cstheme="minorHAnsi"/>
          <w:sz w:val="20"/>
          <w:szCs w:val="20"/>
        </w:rPr>
        <w:t>CNP</w:t>
      </w:r>
      <w:r w:rsidRPr="005E260B">
        <w:rPr>
          <w:rFonts w:asciiTheme="minorHAnsi" w:hAnsiTheme="minorHAnsi" w:cstheme="minorHAnsi"/>
          <w:sz w:val="20"/>
          <w:szCs w:val="20"/>
          <w:u w:val="single" w:color="000000"/>
        </w:rPr>
        <w:t xml:space="preserve"> </w:t>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rPr>
        <w:t>,</w:t>
      </w:r>
      <w:r w:rsidRPr="005E260B">
        <w:rPr>
          <w:rFonts w:asciiTheme="minorHAnsi" w:hAnsiTheme="minorHAnsi" w:cstheme="minorHAnsi"/>
          <w:spacing w:val="-5"/>
          <w:sz w:val="20"/>
          <w:szCs w:val="20"/>
        </w:rPr>
        <w:t xml:space="preserve"> </w:t>
      </w:r>
      <w:proofErr w:type="spellStart"/>
      <w:r w:rsidRPr="005E260B">
        <w:rPr>
          <w:rFonts w:asciiTheme="minorHAnsi" w:hAnsiTheme="minorHAnsi" w:cstheme="minorHAnsi"/>
          <w:sz w:val="20"/>
          <w:szCs w:val="20"/>
        </w:rPr>
        <w:t>având</w:t>
      </w:r>
      <w:proofErr w:type="spellEnd"/>
      <w:r w:rsidRPr="005E260B">
        <w:rPr>
          <w:rFonts w:asciiTheme="minorHAnsi" w:hAnsiTheme="minorHAnsi" w:cstheme="minorHAnsi"/>
          <w:w w:val="99"/>
          <w:sz w:val="20"/>
          <w:szCs w:val="20"/>
        </w:rPr>
        <w:t xml:space="preserve"> </w:t>
      </w:r>
      <w:proofErr w:type="spellStart"/>
      <w:r w:rsidRPr="005E260B">
        <w:rPr>
          <w:rFonts w:asciiTheme="minorHAnsi" w:hAnsiTheme="minorHAnsi" w:cstheme="minorHAnsi"/>
          <w:sz w:val="20"/>
          <w:szCs w:val="20"/>
        </w:rPr>
        <w:t>domiciliul</w:t>
      </w:r>
      <w:proofErr w:type="spellEnd"/>
      <w:r w:rsidRPr="005E260B">
        <w:rPr>
          <w:rFonts w:asciiTheme="minorHAnsi" w:hAnsiTheme="minorHAnsi" w:cstheme="minorHAnsi"/>
          <w:spacing w:val="-2"/>
          <w:sz w:val="20"/>
          <w:szCs w:val="20"/>
        </w:rPr>
        <w:t xml:space="preserve"> </w:t>
      </w:r>
      <w:r w:rsidRPr="005E260B">
        <w:rPr>
          <w:rFonts w:asciiTheme="minorHAnsi" w:hAnsiTheme="minorHAnsi" w:cstheme="minorHAnsi"/>
          <w:sz w:val="20"/>
          <w:szCs w:val="20"/>
        </w:rPr>
        <w:t>în</w:t>
      </w:r>
      <w:r w:rsidRPr="005E260B">
        <w:rPr>
          <w:rFonts w:asciiTheme="minorHAnsi" w:hAnsiTheme="minorHAnsi" w:cstheme="minorHAnsi"/>
          <w:spacing w:val="-2"/>
          <w:sz w:val="20"/>
          <w:szCs w:val="20"/>
        </w:rPr>
        <w:t xml:space="preserve"> </w:t>
      </w:r>
      <w:r w:rsidRPr="005E260B">
        <w:rPr>
          <w:rFonts w:asciiTheme="minorHAnsi" w:hAnsiTheme="minorHAnsi" w:cstheme="minorHAnsi"/>
          <w:sz w:val="20"/>
          <w:szCs w:val="20"/>
          <w:u w:val="single" w:color="000000"/>
        </w:rPr>
        <w:t xml:space="preserve"> </w:t>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Pr="005E260B">
        <w:rPr>
          <w:rFonts w:asciiTheme="minorHAnsi" w:hAnsiTheme="minorHAnsi" w:cstheme="minorHAnsi"/>
          <w:sz w:val="20"/>
          <w:szCs w:val="20"/>
          <w:u w:val="single" w:color="000000"/>
        </w:rPr>
        <w:tab/>
      </w:r>
      <w:r w:rsidR="00640665" w:rsidRPr="005E260B">
        <w:rPr>
          <w:rFonts w:asciiTheme="minorHAnsi" w:hAnsiTheme="minorHAnsi" w:cstheme="minorHAnsi"/>
          <w:sz w:val="20"/>
          <w:szCs w:val="20"/>
          <w:u w:val="single" w:color="000000"/>
        </w:rPr>
        <w:t>____________________________________________________________</w:t>
      </w:r>
      <w:r w:rsidRPr="005E260B">
        <w:rPr>
          <w:rFonts w:asciiTheme="minorHAnsi" w:hAnsiTheme="minorHAnsi" w:cstheme="minorHAnsi"/>
          <w:sz w:val="20"/>
          <w:szCs w:val="20"/>
        </w:rPr>
        <w:t>,</w:t>
      </w:r>
    </w:p>
    <w:p w14:paraId="097147A9" w14:textId="4F591A0F" w:rsidR="004D1F88" w:rsidRPr="005E260B" w:rsidRDefault="004D1F88" w:rsidP="0053036C">
      <w:pPr>
        <w:spacing w:after="0" w:line="240" w:lineRule="auto"/>
        <w:rPr>
          <w:rFonts w:eastAsia="Calibri" w:cstheme="minorHAnsi"/>
          <w:sz w:val="20"/>
          <w:szCs w:val="20"/>
        </w:rPr>
      </w:pPr>
    </w:p>
    <w:p w14:paraId="39E35EA3" w14:textId="0975123B" w:rsidR="00B1188D" w:rsidRPr="005E260B" w:rsidRDefault="00B1188D" w:rsidP="00B1188D">
      <w:pPr>
        <w:spacing w:line="240" w:lineRule="auto"/>
        <w:jc w:val="both"/>
        <w:rPr>
          <w:rFonts w:eastAsia="Times New Roman" w:cstheme="minorHAnsi"/>
          <w:sz w:val="20"/>
          <w:szCs w:val="20"/>
        </w:rPr>
      </w:pPr>
      <w:proofErr w:type="spellStart"/>
      <w:r w:rsidRPr="005E260B">
        <w:rPr>
          <w:rFonts w:eastAsia="Calibri" w:cstheme="minorHAnsi"/>
          <w:sz w:val="20"/>
          <w:szCs w:val="20"/>
        </w:rPr>
        <w:t>drept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reprezentant</w:t>
      </w:r>
      <w:proofErr w:type="spellEnd"/>
      <w:r w:rsidRPr="005E260B">
        <w:rPr>
          <w:rFonts w:eastAsia="Calibri" w:cstheme="minorHAnsi"/>
          <w:sz w:val="20"/>
          <w:szCs w:val="20"/>
        </w:rPr>
        <w:t xml:space="preserve"> al meu în AG</w:t>
      </w:r>
      <w:r w:rsidR="00D663C6" w:rsidRPr="005E260B">
        <w:rPr>
          <w:rFonts w:eastAsia="Calibri" w:cstheme="minorHAnsi"/>
          <w:sz w:val="20"/>
          <w:szCs w:val="20"/>
        </w:rPr>
        <w:t>E</w:t>
      </w:r>
      <w:r w:rsidRPr="005E260B">
        <w:rPr>
          <w:rFonts w:eastAsia="Calibri" w:cstheme="minorHAnsi"/>
          <w:sz w:val="20"/>
          <w:szCs w:val="20"/>
        </w:rPr>
        <w:t xml:space="preserve">A </w:t>
      </w:r>
      <w:proofErr w:type="spellStart"/>
      <w:r w:rsidRPr="005E260B">
        <w:rPr>
          <w:rFonts w:eastAsia="Calibri" w:cstheme="minorHAnsi"/>
          <w:sz w:val="20"/>
          <w:szCs w:val="20"/>
        </w:rPr>
        <w:t>Societatii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va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avea</w:t>
      </w:r>
      <w:proofErr w:type="spellEnd"/>
      <w:r w:rsidRPr="005E260B">
        <w:rPr>
          <w:rFonts w:eastAsia="Calibri" w:cstheme="minorHAnsi"/>
          <w:sz w:val="20"/>
          <w:szCs w:val="20"/>
        </w:rPr>
        <w:t xml:space="preserve"> loc în data de 07 </w:t>
      </w:r>
      <w:proofErr w:type="spellStart"/>
      <w:r w:rsidRPr="005E260B">
        <w:rPr>
          <w:rFonts w:eastAsia="Calibri" w:cstheme="minorHAnsi"/>
          <w:sz w:val="20"/>
          <w:szCs w:val="20"/>
        </w:rPr>
        <w:t>martie</w:t>
      </w:r>
      <w:proofErr w:type="spellEnd"/>
      <w:r w:rsidRPr="005E260B">
        <w:rPr>
          <w:rFonts w:eastAsia="Calibri" w:cstheme="minorHAnsi"/>
          <w:sz w:val="20"/>
          <w:szCs w:val="20"/>
        </w:rPr>
        <w:t xml:space="preserve"> 2022,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12:00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României</w:t>
      </w:r>
      <w:proofErr w:type="spellEnd"/>
      <w:r w:rsidRPr="005E260B">
        <w:rPr>
          <w:rFonts w:eastAsia="Calibri" w:cstheme="minorHAnsi"/>
          <w:sz w:val="20"/>
          <w:szCs w:val="20"/>
        </w:rPr>
        <w:t xml:space="preserve">) – prima </w:t>
      </w:r>
      <w:proofErr w:type="spellStart"/>
      <w:r w:rsidRPr="005E260B">
        <w:rPr>
          <w:rFonts w:eastAsia="Calibri" w:cstheme="minorHAnsi"/>
          <w:sz w:val="20"/>
          <w:szCs w:val="20"/>
        </w:rPr>
        <w:t>convocare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respectiv</w:t>
      </w:r>
      <w:proofErr w:type="spellEnd"/>
      <w:r w:rsidRPr="005E260B">
        <w:rPr>
          <w:rFonts w:eastAsia="Calibri" w:cstheme="minorHAnsi"/>
          <w:sz w:val="20"/>
          <w:szCs w:val="20"/>
        </w:rPr>
        <w:t xml:space="preserve"> 08 </w:t>
      </w:r>
      <w:proofErr w:type="spellStart"/>
      <w:r w:rsidRPr="005E260B">
        <w:rPr>
          <w:rFonts w:eastAsia="Calibri" w:cstheme="minorHAnsi"/>
          <w:sz w:val="20"/>
          <w:szCs w:val="20"/>
        </w:rPr>
        <w:t>martie</w:t>
      </w:r>
      <w:proofErr w:type="spellEnd"/>
      <w:r w:rsidRPr="005E260B">
        <w:rPr>
          <w:rFonts w:eastAsia="Calibri" w:cstheme="minorHAnsi"/>
          <w:sz w:val="20"/>
          <w:szCs w:val="20"/>
        </w:rPr>
        <w:t xml:space="preserve"> 2022,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12:00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României</w:t>
      </w:r>
      <w:proofErr w:type="spellEnd"/>
      <w:r w:rsidRPr="005E260B">
        <w:rPr>
          <w:rFonts w:eastAsia="Calibri" w:cstheme="minorHAnsi"/>
          <w:sz w:val="20"/>
          <w:szCs w:val="20"/>
        </w:rPr>
        <w:t xml:space="preserve">) – a </w:t>
      </w:r>
      <w:proofErr w:type="spellStart"/>
      <w:r w:rsidRPr="005E260B">
        <w:rPr>
          <w:rFonts w:eastAsia="Calibri" w:cstheme="minorHAnsi"/>
          <w:sz w:val="20"/>
          <w:szCs w:val="20"/>
        </w:rPr>
        <w:t>doua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convocare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exercite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dreptul</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vot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aferent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deţinerilor</w:t>
      </w:r>
      <w:proofErr w:type="spellEnd"/>
      <w:r w:rsidRPr="005E260B">
        <w:rPr>
          <w:rFonts w:eastAsia="Calibri" w:cstheme="minorHAnsi"/>
          <w:sz w:val="20"/>
          <w:szCs w:val="20"/>
        </w:rPr>
        <w:t xml:space="preserve"> mele </w:t>
      </w:r>
      <w:proofErr w:type="spellStart"/>
      <w:r w:rsidRPr="005E260B">
        <w:rPr>
          <w:rFonts w:eastAsia="Calibri" w:cstheme="minorHAnsi"/>
          <w:sz w:val="20"/>
          <w:szCs w:val="20"/>
        </w:rPr>
        <w:t>înregistrate</w:t>
      </w:r>
      <w:proofErr w:type="spellEnd"/>
      <w:r w:rsidRPr="005E260B">
        <w:rPr>
          <w:rFonts w:eastAsia="Calibri" w:cstheme="minorHAnsi"/>
          <w:sz w:val="20"/>
          <w:szCs w:val="20"/>
        </w:rPr>
        <w:t xml:space="preserve"> în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acţionarilor</w:t>
      </w:r>
      <w:proofErr w:type="spellEnd"/>
      <w:r w:rsidRPr="005E260B">
        <w:rPr>
          <w:rFonts w:eastAsia="Calibri" w:cstheme="minorHAnsi"/>
          <w:sz w:val="20"/>
          <w:szCs w:val="20"/>
        </w:rPr>
        <w:t xml:space="preserve"> la data de </w:t>
      </w:r>
      <w:proofErr w:type="spellStart"/>
      <w:r w:rsidRPr="005E260B">
        <w:rPr>
          <w:rFonts w:eastAsia="Calibri" w:cstheme="minorHAnsi"/>
          <w:sz w:val="20"/>
          <w:szCs w:val="20"/>
        </w:rPr>
        <w:t>referinţă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după</w:t>
      </w:r>
      <w:proofErr w:type="spellEnd"/>
      <w:r w:rsidRPr="005E260B">
        <w:rPr>
          <w:rFonts w:eastAsia="Calibri" w:cstheme="minorHAnsi"/>
          <w:sz w:val="20"/>
          <w:szCs w:val="20"/>
        </w:rPr>
        <w:t xml:space="preserve"> cum </w:t>
      </w:r>
      <w:proofErr w:type="spellStart"/>
      <w:r w:rsidRPr="005E260B">
        <w:rPr>
          <w:rFonts w:eastAsia="Calibri" w:cstheme="minorHAnsi"/>
          <w:sz w:val="20"/>
          <w:szCs w:val="20"/>
        </w:rPr>
        <w:t>urmează</w:t>
      </w:r>
      <w:proofErr w:type="spellEnd"/>
      <w:r w:rsidRPr="005E260B">
        <w:rPr>
          <w:rFonts w:eastAsia="Calibri" w:cstheme="minorHAnsi"/>
          <w:sz w:val="20"/>
          <w:szCs w:val="20"/>
        </w:rPr>
        <w:t>:</w:t>
      </w:r>
    </w:p>
    <w:p w14:paraId="3880B6E6" w14:textId="77777777" w:rsidR="00BC0A13" w:rsidRPr="005E260B" w:rsidRDefault="00BC0A13" w:rsidP="007E7ECD">
      <w:pPr>
        <w:spacing w:after="0" w:line="240" w:lineRule="auto"/>
        <w:jc w:val="both"/>
        <w:rPr>
          <w:rFonts w:cstheme="minorHAnsi"/>
          <w:sz w:val="20"/>
          <w:szCs w:val="20"/>
          <w:lang w:val="ro-RO"/>
        </w:rPr>
      </w:pPr>
      <w:r w:rsidRPr="005E260B">
        <w:rPr>
          <w:rFonts w:cstheme="minorHAnsi"/>
          <w:b/>
          <w:sz w:val="20"/>
          <w:szCs w:val="20"/>
        </w:rPr>
        <w:t>1.</w:t>
      </w:r>
      <w:r w:rsidRPr="005E260B">
        <w:rPr>
          <w:rFonts w:cstheme="minorHAnsi"/>
          <w:sz w:val="20"/>
          <w:szCs w:val="20"/>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3CF55791" w14:textId="77777777" w:rsidR="00BC0A13" w:rsidRPr="005E260B" w:rsidRDefault="00BC0A13" w:rsidP="00BC0A13">
      <w:pPr>
        <w:spacing w:after="0" w:line="276" w:lineRule="auto"/>
        <w:jc w:val="both"/>
        <w:rPr>
          <w:rFonts w:cstheme="minorHAnsi"/>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7FDA5BF6"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2B2D307E"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lastRenderedPageBreak/>
              <w:t> PENTRU</w:t>
            </w:r>
          </w:p>
        </w:tc>
        <w:tc>
          <w:tcPr>
            <w:tcW w:w="1439" w:type="dxa"/>
            <w:tcBorders>
              <w:top w:val="single" w:sz="4" w:space="0" w:color="000000"/>
              <w:left w:val="nil"/>
              <w:bottom w:val="single" w:sz="4" w:space="0" w:color="000000"/>
              <w:right w:val="single" w:sz="4" w:space="0" w:color="000000"/>
            </w:tcBorders>
            <w:vAlign w:val="bottom"/>
          </w:tcPr>
          <w:p w14:paraId="7FAA0AF1"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3972B018"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75EBF99F"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706E500"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5E8C1BEC"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0180E5E"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7B2C7720" w14:textId="77777777" w:rsidR="00BC0A13" w:rsidRPr="005E260B" w:rsidRDefault="00BC0A13" w:rsidP="00BC0A13">
      <w:pPr>
        <w:spacing w:after="0" w:line="276" w:lineRule="auto"/>
        <w:jc w:val="both"/>
        <w:rPr>
          <w:rFonts w:cstheme="minorHAnsi"/>
          <w:b/>
          <w:bCs/>
          <w:strike/>
          <w:sz w:val="20"/>
          <w:szCs w:val="20"/>
          <w:lang w:val="ro-RO"/>
        </w:rPr>
      </w:pPr>
    </w:p>
    <w:p w14:paraId="73E2FDC2" w14:textId="77777777" w:rsidR="00BC0A13" w:rsidRPr="005E260B" w:rsidRDefault="00BC0A13" w:rsidP="00BC0A13">
      <w:pPr>
        <w:spacing w:after="0" w:line="240" w:lineRule="auto"/>
        <w:jc w:val="both"/>
        <w:rPr>
          <w:rFonts w:eastAsia="Calibri" w:cstheme="minorHAnsi"/>
          <w:sz w:val="20"/>
          <w:szCs w:val="20"/>
          <w:lang w:val="ro-RO"/>
        </w:rPr>
      </w:pPr>
    </w:p>
    <w:p w14:paraId="662DF47C" w14:textId="77777777" w:rsidR="00BC0A13" w:rsidRPr="005E260B" w:rsidRDefault="00BC0A13" w:rsidP="007E7ECD">
      <w:pPr>
        <w:spacing w:after="0" w:line="240" w:lineRule="auto"/>
        <w:jc w:val="both"/>
        <w:rPr>
          <w:rFonts w:cstheme="minorHAnsi"/>
          <w:b/>
          <w:bCs/>
          <w:strike/>
          <w:sz w:val="20"/>
          <w:szCs w:val="20"/>
          <w:lang w:val="ro-RO"/>
        </w:rPr>
      </w:pPr>
      <w:r w:rsidRPr="005E260B">
        <w:rPr>
          <w:rFonts w:cstheme="minorHAnsi"/>
          <w:b/>
          <w:bCs/>
          <w:sz w:val="20"/>
          <w:szCs w:val="20"/>
          <w:lang w:val="ro-RO"/>
        </w:rPr>
        <w:t>2.</w:t>
      </w:r>
      <w:r w:rsidRPr="005E260B">
        <w:rPr>
          <w:rFonts w:cstheme="minorHAnsi"/>
          <w:sz w:val="20"/>
          <w:szCs w:val="20"/>
          <w:lang w:val="ro-RO"/>
        </w:rPr>
        <w:t xml:space="preserve"> În vederea și sub condiția aprobării punctului 1 de pe ordinea de zi AGEA, stabilirea datei de:</w:t>
      </w:r>
    </w:p>
    <w:p w14:paraId="0C092060" w14:textId="77777777" w:rsidR="00BC0A13" w:rsidRPr="005E260B" w:rsidRDefault="00BC0A13" w:rsidP="007E7ECD">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 xml:space="preserve">28.04.2022 </w:t>
      </w:r>
      <w:r w:rsidRPr="005E260B">
        <w:rPr>
          <w:rFonts w:cstheme="minorHAnsi"/>
          <w:sz w:val="20"/>
          <w:szCs w:val="20"/>
          <w:u w:val="single"/>
          <w:lang w:val="ro-RO"/>
        </w:rPr>
        <w:t>ca dată de înregistrare</w:t>
      </w:r>
      <w:r w:rsidRPr="005E260B">
        <w:rPr>
          <w:rFonts w:cstheme="minorHAnsi"/>
          <w:sz w:val="20"/>
          <w:szCs w:val="20"/>
          <w:lang w:val="ro-RO"/>
        </w:rPr>
        <w:t xml:space="preserve"> pentru identificarea acționarilor asupra cărora se răsfrâng efectele hotărârii nr. 1 de mai sus, de pe ordinea de zi AGEA, în conformitate cu prevederile art. 87 (1) din Legea 24/2017;</w:t>
      </w:r>
    </w:p>
    <w:p w14:paraId="552BC8DB" w14:textId="77777777" w:rsidR="00BC0A13" w:rsidRPr="005E260B" w:rsidRDefault="00BC0A13" w:rsidP="007E7ECD">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27.04.2022 ca “</w:t>
      </w:r>
      <w:r w:rsidRPr="005E260B">
        <w:rPr>
          <w:rFonts w:cstheme="minorHAnsi"/>
          <w:sz w:val="20"/>
          <w:szCs w:val="20"/>
          <w:u w:val="single"/>
          <w:lang w:val="ro-RO"/>
        </w:rPr>
        <w:t>ex-date</w:t>
      </w:r>
      <w:r w:rsidRPr="005E260B">
        <w:rPr>
          <w:rFonts w:cstheme="minorHAnsi"/>
          <w:sz w:val="20"/>
          <w:szCs w:val="20"/>
          <w:lang w:val="ro-RO"/>
        </w:rPr>
        <w:t>” calculată în conformitate cu prevederile art. 2 alin. (2) lit. (l) din Regulamentul nr. 5/2018;</w:t>
      </w:r>
    </w:p>
    <w:p w14:paraId="0BC56C6D" w14:textId="77777777" w:rsidR="00BC0A13" w:rsidRPr="005E260B" w:rsidRDefault="00BC0A13" w:rsidP="007E7ECD">
      <w:pPr>
        <w:pStyle w:val="ListParagraph"/>
        <w:numPr>
          <w:ilvl w:val="0"/>
          <w:numId w:val="13"/>
        </w:numPr>
        <w:spacing w:after="0" w:line="240" w:lineRule="auto"/>
        <w:contextualSpacing w:val="0"/>
        <w:jc w:val="both"/>
        <w:rPr>
          <w:rFonts w:cstheme="minorHAnsi"/>
          <w:sz w:val="20"/>
          <w:szCs w:val="20"/>
          <w:lang w:val="ro-RO"/>
        </w:rPr>
      </w:pPr>
      <w:r w:rsidRPr="005E260B">
        <w:rPr>
          <w:rFonts w:cstheme="minorHAnsi"/>
          <w:sz w:val="20"/>
          <w:szCs w:val="20"/>
          <w:lang w:val="ro-RO"/>
        </w:rPr>
        <w:t xml:space="preserve">29.04.2022] ca </w:t>
      </w:r>
      <w:r w:rsidRPr="005E260B">
        <w:rPr>
          <w:rFonts w:cstheme="minorHAnsi"/>
          <w:sz w:val="20"/>
          <w:szCs w:val="20"/>
          <w:u w:val="single"/>
          <w:lang w:val="ro-RO"/>
        </w:rPr>
        <w:t>data plății calculată</w:t>
      </w:r>
      <w:r w:rsidRPr="005E260B">
        <w:rPr>
          <w:rFonts w:cstheme="minorHAnsi"/>
          <w:sz w:val="20"/>
          <w:szCs w:val="20"/>
          <w:lang w:val="ro-RO"/>
        </w:rPr>
        <w:t xml:space="preserve"> în conformitate cu prevederile art. 178 alin. (4) din Regulamentul nr. 5/2018.</w:t>
      </w:r>
    </w:p>
    <w:p w14:paraId="2FDD5688" w14:textId="77777777" w:rsidR="00BC0A13" w:rsidRPr="005E260B" w:rsidRDefault="00BC0A13" w:rsidP="007E7ECD">
      <w:pPr>
        <w:spacing w:after="0" w:line="240" w:lineRule="auto"/>
        <w:jc w:val="both"/>
        <w:rPr>
          <w:rFonts w:cstheme="minorHAnsi"/>
          <w:b/>
          <w:bCs/>
          <w:sz w:val="20"/>
          <w:szCs w:val="20"/>
          <w:lang w:val="ro-RO"/>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37085D30"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94D7D71"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0CD23052"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76946C36"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ABȚINERE</w:t>
            </w:r>
          </w:p>
        </w:tc>
      </w:tr>
      <w:tr w:rsidR="00BC0A13" w:rsidRPr="005E260B" w14:paraId="37A36445"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56EBC0CB"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2D501B17"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752C180B" w14:textId="77777777" w:rsidR="00BC0A13" w:rsidRPr="005E260B" w:rsidRDefault="00BC0A13" w:rsidP="007E7ECD">
            <w:pPr>
              <w:widowControl w:val="0"/>
              <w:tabs>
                <w:tab w:val="left" w:pos="360"/>
              </w:tabs>
              <w:spacing w:after="0" w:line="240" w:lineRule="auto"/>
              <w:jc w:val="both"/>
              <w:rPr>
                <w:rFonts w:eastAsia="Calibri" w:cstheme="minorHAnsi"/>
                <w:sz w:val="20"/>
                <w:szCs w:val="20"/>
              </w:rPr>
            </w:pPr>
            <w:r w:rsidRPr="005E260B">
              <w:rPr>
                <w:rFonts w:eastAsia="Calibri" w:cstheme="minorHAnsi"/>
                <w:sz w:val="20"/>
                <w:szCs w:val="20"/>
              </w:rPr>
              <w:t> </w:t>
            </w:r>
          </w:p>
        </w:tc>
      </w:tr>
    </w:tbl>
    <w:p w14:paraId="124A71BA" w14:textId="77777777" w:rsidR="00BC0A13" w:rsidRPr="005E260B" w:rsidRDefault="00BC0A13" w:rsidP="00BC0A13">
      <w:pPr>
        <w:widowControl w:val="0"/>
        <w:tabs>
          <w:tab w:val="left" w:pos="284"/>
        </w:tabs>
        <w:ind w:left="284" w:hanging="284"/>
        <w:jc w:val="both"/>
        <w:rPr>
          <w:rFonts w:eastAsia="Calibri" w:cstheme="minorHAnsi"/>
          <w:sz w:val="20"/>
          <w:szCs w:val="20"/>
          <w:lang w:val="ro-RO"/>
        </w:rPr>
      </w:pPr>
    </w:p>
    <w:p w14:paraId="4CF9AB0F" w14:textId="77777777"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t>3.</w:t>
      </w:r>
      <w:r w:rsidRPr="005E260B">
        <w:rPr>
          <w:rFonts w:cstheme="minorHAnsi"/>
          <w:sz w:val="20"/>
          <w:szCs w:val="20"/>
          <w:lang w:val="ro-RO"/>
        </w:rPr>
        <w:t xml:space="preserve"> 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21244B06" w14:textId="77777777" w:rsidR="00BC0A13" w:rsidRPr="005E260B" w:rsidRDefault="00BC0A13" w:rsidP="00BC0A13">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58DE5B5C"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85EE03A"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3ACCC9A4"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5D6077BC"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27C3046C"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6563C01F"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ECE4E16"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0B968041"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7F8D6FA8" w14:textId="77777777" w:rsidR="00BC0A13" w:rsidRPr="005E260B" w:rsidRDefault="00BC0A13" w:rsidP="00BC0A13">
      <w:pPr>
        <w:widowControl w:val="0"/>
        <w:tabs>
          <w:tab w:val="left" w:pos="360"/>
        </w:tabs>
        <w:jc w:val="both"/>
        <w:rPr>
          <w:rFonts w:eastAsia="Calibri" w:cstheme="minorHAnsi"/>
          <w:bCs/>
          <w:iCs/>
          <w:sz w:val="20"/>
          <w:szCs w:val="20"/>
        </w:rPr>
      </w:pPr>
    </w:p>
    <w:p w14:paraId="70018AB9" w14:textId="77777777" w:rsidR="00BC0A13" w:rsidRPr="005E260B" w:rsidRDefault="00BC0A13" w:rsidP="00BC0A13">
      <w:pPr>
        <w:spacing w:after="0" w:line="276" w:lineRule="auto"/>
        <w:jc w:val="both"/>
        <w:rPr>
          <w:rFonts w:cstheme="minorHAnsi"/>
          <w:b/>
          <w:bCs/>
          <w:sz w:val="20"/>
          <w:szCs w:val="20"/>
          <w:lang w:val="ro-RO"/>
        </w:rPr>
      </w:pPr>
      <w:r w:rsidRPr="005E260B">
        <w:rPr>
          <w:rFonts w:cstheme="minorHAnsi"/>
          <w:b/>
          <w:bCs/>
          <w:sz w:val="20"/>
          <w:szCs w:val="20"/>
          <w:lang w:val="ro-RO"/>
        </w:rPr>
        <w:t xml:space="preserve"> 4.</w:t>
      </w:r>
      <w:r w:rsidRPr="005E260B">
        <w:rPr>
          <w:rFonts w:cstheme="minorHAnsi"/>
          <w:sz w:val="20"/>
          <w:szCs w:val="20"/>
          <w:lang w:val="ro-RO"/>
        </w:rPr>
        <w:t>Modificarea Actului Constitutiv al Societății, astfel:</w:t>
      </w:r>
    </w:p>
    <w:p w14:paraId="0633BD71" w14:textId="77777777" w:rsidR="00BC0A13" w:rsidRPr="005E260B" w:rsidRDefault="00BC0A13" w:rsidP="00BC0A13">
      <w:pPr>
        <w:pStyle w:val="ListParagraph"/>
        <w:spacing w:after="0" w:line="276" w:lineRule="auto"/>
        <w:jc w:val="both"/>
        <w:rPr>
          <w:rFonts w:cstheme="minorHAnsi"/>
          <w:b/>
          <w:bCs/>
          <w:sz w:val="20"/>
          <w:szCs w:val="20"/>
          <w:lang w:val="ro-RO"/>
        </w:rPr>
      </w:pPr>
    </w:p>
    <w:tbl>
      <w:tblPr>
        <w:tblStyle w:val="TableGrid"/>
        <w:tblW w:w="0" w:type="auto"/>
        <w:tblInd w:w="720" w:type="dxa"/>
        <w:tblLook w:val="04A0" w:firstRow="1" w:lastRow="0" w:firstColumn="1" w:lastColumn="0" w:noHBand="0" w:noVBand="1"/>
      </w:tblPr>
      <w:tblGrid>
        <w:gridCol w:w="715"/>
        <w:gridCol w:w="4050"/>
        <w:gridCol w:w="3865"/>
      </w:tblGrid>
      <w:tr w:rsidR="00BC0A13" w:rsidRPr="005E260B" w14:paraId="2F8D7B1A" w14:textId="77777777" w:rsidTr="00C422D0">
        <w:tc>
          <w:tcPr>
            <w:tcW w:w="715" w:type="dxa"/>
          </w:tcPr>
          <w:p w14:paraId="09F750A0" w14:textId="77777777" w:rsidR="00BC0A13" w:rsidRPr="005E260B" w:rsidRDefault="00BC0A13" w:rsidP="00C422D0">
            <w:pPr>
              <w:pStyle w:val="ListParagraph"/>
              <w:spacing w:line="276" w:lineRule="auto"/>
              <w:ind w:left="0"/>
              <w:jc w:val="both"/>
              <w:rPr>
                <w:rFonts w:cstheme="minorHAnsi"/>
                <w:b/>
                <w:bCs/>
                <w:sz w:val="20"/>
                <w:szCs w:val="20"/>
                <w:lang w:val="ro-RO"/>
              </w:rPr>
            </w:pPr>
          </w:p>
        </w:tc>
        <w:tc>
          <w:tcPr>
            <w:tcW w:w="4050" w:type="dxa"/>
          </w:tcPr>
          <w:p w14:paraId="6FDCC2EB" w14:textId="77777777" w:rsidR="00BC0A13" w:rsidRPr="005E260B" w:rsidRDefault="00BC0A13"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Forma actuala</w:t>
            </w:r>
          </w:p>
        </w:tc>
        <w:tc>
          <w:tcPr>
            <w:tcW w:w="3865" w:type="dxa"/>
          </w:tcPr>
          <w:p w14:paraId="032EA570" w14:textId="77777777" w:rsidR="00BC0A13" w:rsidRPr="005E260B" w:rsidRDefault="00BC0A13"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Forma propusa pentru modificare</w:t>
            </w:r>
          </w:p>
        </w:tc>
      </w:tr>
      <w:tr w:rsidR="00BC0A13" w:rsidRPr="005E260B" w14:paraId="20FEEE4C" w14:textId="77777777" w:rsidTr="00C422D0">
        <w:tc>
          <w:tcPr>
            <w:tcW w:w="715" w:type="dxa"/>
          </w:tcPr>
          <w:p w14:paraId="61B85DE0" w14:textId="77777777" w:rsidR="00BC0A13" w:rsidRPr="005E260B" w:rsidRDefault="00BC0A13"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4.1.</w:t>
            </w:r>
          </w:p>
        </w:tc>
        <w:tc>
          <w:tcPr>
            <w:tcW w:w="4050" w:type="dxa"/>
          </w:tcPr>
          <w:p w14:paraId="78F64B83" w14:textId="77777777" w:rsidR="00BC0A13" w:rsidRPr="005E260B" w:rsidRDefault="00BC0A13" w:rsidP="00C422D0">
            <w:pPr>
              <w:pStyle w:val="Heading2"/>
              <w:keepNext w:val="0"/>
              <w:widowControl w:val="0"/>
              <w:tabs>
                <w:tab w:val="clear" w:pos="1134"/>
                <w:tab w:val="left" w:pos="709"/>
              </w:tabs>
              <w:spacing w:before="0" w:after="200" w:line="276" w:lineRule="auto"/>
              <w:jc w:val="both"/>
              <w:outlineLvl w:val="1"/>
              <w:rPr>
                <w:rFonts w:asciiTheme="minorHAnsi" w:hAnsiTheme="minorHAnsi" w:cstheme="minorHAnsi"/>
                <w:b w:val="0"/>
                <w:sz w:val="20"/>
                <w:lang w:val="ro-RO"/>
              </w:rPr>
            </w:pPr>
            <w:r w:rsidRPr="005E260B">
              <w:rPr>
                <w:rFonts w:asciiTheme="minorHAnsi" w:hAnsiTheme="minorHAnsi" w:cstheme="minorHAnsi"/>
                <w:sz w:val="20"/>
                <w:lang w:val="ro-RO"/>
              </w:rPr>
              <w:t xml:space="preserve">Art. 6. </w:t>
            </w:r>
            <w:r w:rsidRPr="005E260B">
              <w:rPr>
                <w:rFonts w:asciiTheme="minorHAnsi" w:hAnsiTheme="minorHAnsi" w:cstheme="minorHAnsi"/>
                <w:sz w:val="20"/>
                <w:lang w:val="ro-RO"/>
              </w:rPr>
              <w:tab/>
              <w:t>Capitalul Social</w:t>
            </w:r>
          </w:p>
          <w:p w14:paraId="1BBBEB6F" w14:textId="77777777" w:rsidR="00BC0A13" w:rsidRPr="005E260B" w:rsidRDefault="00BC0A13" w:rsidP="00C422D0">
            <w:pPr>
              <w:tabs>
                <w:tab w:val="left" w:pos="709"/>
              </w:tabs>
              <w:spacing w:after="200" w:line="276" w:lineRule="auto"/>
              <w:ind w:left="709" w:hanging="709"/>
              <w:jc w:val="both"/>
              <w:rPr>
                <w:rFonts w:cstheme="minorHAnsi"/>
                <w:sz w:val="20"/>
                <w:szCs w:val="20"/>
                <w:lang w:val="ro-RO"/>
              </w:rPr>
            </w:pPr>
            <w:bookmarkStart w:id="0" w:name="_Toc615154"/>
            <w:r w:rsidRPr="005E260B">
              <w:rPr>
                <w:rFonts w:cstheme="minorHAnsi"/>
                <w:sz w:val="20"/>
                <w:szCs w:val="20"/>
                <w:lang w:val="ro-RO"/>
              </w:rPr>
              <w:t>6.1.</w:t>
            </w:r>
            <w:r w:rsidRPr="005E260B">
              <w:rPr>
                <w:rFonts w:cstheme="minorHAnsi"/>
                <w:sz w:val="20"/>
                <w:szCs w:val="20"/>
                <w:lang w:val="ro-RO"/>
              </w:rPr>
              <w:tab/>
              <w:t xml:space="preserve">Capitalul social este exprimat in RON. Capitalul social total este de </w:t>
            </w:r>
            <w:r w:rsidRPr="005E260B">
              <w:rPr>
                <w:rFonts w:cstheme="minorHAnsi"/>
                <w:snapToGrid w:val="0"/>
                <w:sz w:val="20"/>
                <w:szCs w:val="20"/>
                <w:lang w:val="ro-RO" w:eastAsia="de-DE"/>
              </w:rPr>
              <w:t xml:space="preserve">45.569.749,4 </w:t>
            </w:r>
            <w:r w:rsidRPr="005E260B">
              <w:rPr>
                <w:rFonts w:cstheme="minorHAnsi"/>
                <w:sz w:val="20"/>
                <w:szCs w:val="20"/>
                <w:lang w:val="ro-RO"/>
              </w:rPr>
              <w:t xml:space="preserve">RON, fiind subscris si vărsat in totalitate. </w:t>
            </w:r>
          </w:p>
          <w:p w14:paraId="1343CB22" w14:textId="77777777" w:rsidR="00BC0A13" w:rsidRPr="005E260B" w:rsidRDefault="00BC0A13" w:rsidP="00C422D0">
            <w:pPr>
              <w:numPr>
                <w:ilvl w:val="1"/>
                <w:numId w:val="9"/>
              </w:numPr>
              <w:tabs>
                <w:tab w:val="clear" w:pos="360"/>
                <w:tab w:val="num" w:pos="709"/>
              </w:tabs>
              <w:spacing w:after="200" w:line="276" w:lineRule="auto"/>
              <w:ind w:left="709" w:hanging="709"/>
              <w:jc w:val="both"/>
              <w:rPr>
                <w:rFonts w:cstheme="minorHAnsi"/>
                <w:sz w:val="20"/>
                <w:szCs w:val="20"/>
                <w:lang w:val="ro-RO"/>
              </w:rPr>
            </w:pPr>
            <w:r w:rsidRPr="005E260B">
              <w:rPr>
                <w:rFonts w:cstheme="minorHAnsi"/>
                <w:sz w:val="20"/>
                <w:szCs w:val="20"/>
                <w:lang w:val="ro-RO"/>
              </w:rPr>
              <w:t>Capitalul social total este împărțit in 455.697.494</w:t>
            </w:r>
            <w:r w:rsidRPr="005E260B">
              <w:rPr>
                <w:rFonts w:cstheme="minorHAnsi"/>
                <w:i/>
                <w:iCs/>
                <w:sz w:val="20"/>
                <w:szCs w:val="20"/>
                <w:lang w:val="ro-RO"/>
              </w:rPr>
              <w:t xml:space="preserve"> </w:t>
            </w:r>
            <w:r w:rsidRPr="005E260B">
              <w:rPr>
                <w:rFonts w:cstheme="minorHAnsi"/>
                <w:sz w:val="20"/>
                <w:szCs w:val="20"/>
                <w:lang w:val="ro-RO"/>
              </w:rPr>
              <w:t xml:space="preserve">acțiuni nominative, ordinare și în formă dematerializată, fiecare având o valoare nominală de 0,1 RON. </w:t>
            </w:r>
          </w:p>
          <w:bookmarkEnd w:id="0"/>
          <w:p w14:paraId="2AD4879B" w14:textId="77777777" w:rsidR="00BC0A13" w:rsidRPr="005E260B" w:rsidRDefault="00BC0A13" w:rsidP="00C422D0">
            <w:pPr>
              <w:spacing w:after="200" w:line="276" w:lineRule="auto"/>
              <w:ind w:left="709"/>
              <w:jc w:val="both"/>
              <w:rPr>
                <w:rFonts w:cstheme="minorHAnsi"/>
                <w:b/>
                <w:bCs/>
                <w:sz w:val="20"/>
                <w:szCs w:val="20"/>
                <w:lang w:val="ro-RO"/>
              </w:rPr>
            </w:pPr>
          </w:p>
        </w:tc>
        <w:tc>
          <w:tcPr>
            <w:tcW w:w="3865" w:type="dxa"/>
          </w:tcPr>
          <w:p w14:paraId="36631E40" w14:textId="77777777" w:rsidR="00BC0A13" w:rsidRPr="005E260B" w:rsidRDefault="00BC0A13" w:rsidP="00C422D0">
            <w:pPr>
              <w:pStyle w:val="Heading2"/>
              <w:keepNext w:val="0"/>
              <w:widowControl w:val="0"/>
              <w:tabs>
                <w:tab w:val="left" w:pos="709"/>
              </w:tabs>
              <w:spacing w:before="0" w:after="200" w:line="276" w:lineRule="auto"/>
              <w:jc w:val="both"/>
              <w:outlineLvl w:val="1"/>
              <w:rPr>
                <w:rFonts w:asciiTheme="minorHAnsi" w:hAnsiTheme="minorHAnsi" w:cstheme="minorHAnsi"/>
                <w:b w:val="0"/>
                <w:sz w:val="20"/>
                <w:lang w:val="ro-RO"/>
              </w:rPr>
            </w:pPr>
            <w:r w:rsidRPr="005E260B">
              <w:rPr>
                <w:rFonts w:asciiTheme="minorHAnsi" w:hAnsiTheme="minorHAnsi" w:cstheme="minorHAnsi"/>
                <w:sz w:val="20"/>
                <w:lang w:val="ro-RO"/>
              </w:rPr>
              <w:t xml:space="preserve">Art. 6. </w:t>
            </w:r>
            <w:r w:rsidRPr="005E260B">
              <w:rPr>
                <w:rFonts w:asciiTheme="minorHAnsi" w:hAnsiTheme="minorHAnsi" w:cstheme="minorHAnsi"/>
                <w:sz w:val="20"/>
                <w:lang w:val="ro-RO"/>
              </w:rPr>
              <w:tab/>
              <w:t>Capitalul Social</w:t>
            </w:r>
          </w:p>
          <w:p w14:paraId="138C4808" w14:textId="77777777" w:rsidR="00BC0A13" w:rsidRPr="005E260B" w:rsidRDefault="00BC0A13" w:rsidP="00C422D0">
            <w:pPr>
              <w:tabs>
                <w:tab w:val="left" w:pos="709"/>
              </w:tabs>
              <w:spacing w:after="200" w:line="276" w:lineRule="auto"/>
              <w:ind w:left="709" w:hanging="709"/>
              <w:jc w:val="both"/>
              <w:rPr>
                <w:rFonts w:cstheme="minorHAnsi"/>
                <w:sz w:val="20"/>
                <w:szCs w:val="20"/>
                <w:lang w:val="ro-RO"/>
              </w:rPr>
            </w:pPr>
            <w:r w:rsidRPr="005E260B">
              <w:rPr>
                <w:rFonts w:cstheme="minorHAnsi"/>
                <w:sz w:val="20"/>
                <w:szCs w:val="20"/>
                <w:lang w:val="ro-RO"/>
              </w:rPr>
              <w:t>6.1.</w:t>
            </w:r>
            <w:r w:rsidRPr="005E260B">
              <w:rPr>
                <w:rFonts w:cstheme="minorHAnsi"/>
                <w:sz w:val="20"/>
                <w:szCs w:val="20"/>
                <w:lang w:val="ro-RO"/>
              </w:rPr>
              <w:tab/>
              <w:t xml:space="preserve">Capitalul social este exprimat in RON. Capitalul social total este de 91.139.498,8 RON, fiind subscris si vărsat in totalitate. </w:t>
            </w:r>
          </w:p>
          <w:p w14:paraId="07B41907" w14:textId="77777777" w:rsidR="00BC0A13" w:rsidRPr="005E260B" w:rsidRDefault="00BC0A13" w:rsidP="00C422D0">
            <w:pPr>
              <w:numPr>
                <w:ilvl w:val="1"/>
                <w:numId w:val="8"/>
              </w:numPr>
              <w:tabs>
                <w:tab w:val="clear" w:pos="360"/>
                <w:tab w:val="num" w:pos="709"/>
              </w:tabs>
              <w:spacing w:after="200" w:line="276" w:lineRule="auto"/>
              <w:ind w:left="709" w:hanging="709"/>
              <w:jc w:val="both"/>
              <w:rPr>
                <w:rFonts w:cstheme="minorHAnsi"/>
                <w:sz w:val="20"/>
                <w:szCs w:val="20"/>
                <w:lang w:val="ro-RO"/>
              </w:rPr>
            </w:pPr>
            <w:r w:rsidRPr="005E260B">
              <w:rPr>
                <w:rFonts w:cstheme="minorHAnsi"/>
                <w:sz w:val="20"/>
                <w:szCs w:val="20"/>
                <w:lang w:val="ro-RO"/>
              </w:rPr>
              <w:t>Capitalul social total este împărțit in 911.394.988</w:t>
            </w:r>
            <w:r w:rsidRPr="005E260B">
              <w:rPr>
                <w:rFonts w:cstheme="minorHAnsi"/>
                <w:i/>
                <w:iCs/>
                <w:sz w:val="20"/>
                <w:szCs w:val="20"/>
                <w:lang w:val="ro-RO"/>
              </w:rPr>
              <w:t xml:space="preserve"> </w:t>
            </w:r>
            <w:r w:rsidRPr="005E260B">
              <w:rPr>
                <w:rFonts w:cstheme="minorHAnsi"/>
                <w:sz w:val="20"/>
                <w:szCs w:val="20"/>
                <w:lang w:val="ro-RO"/>
              </w:rPr>
              <w:t xml:space="preserve">acțiuni nominative, ordinare și în formă dematerializată, fiecare având o valoare nominală de 0,1 RON. </w:t>
            </w:r>
          </w:p>
          <w:p w14:paraId="2330C4E9" w14:textId="77777777" w:rsidR="00BC0A13" w:rsidRPr="005E260B" w:rsidRDefault="00BC0A13" w:rsidP="00C422D0">
            <w:pPr>
              <w:spacing w:after="200" w:line="276" w:lineRule="auto"/>
              <w:ind w:left="709"/>
              <w:jc w:val="both"/>
              <w:rPr>
                <w:rFonts w:cstheme="minorHAnsi"/>
                <w:sz w:val="20"/>
                <w:szCs w:val="20"/>
                <w:lang w:val="ro-RO"/>
              </w:rPr>
            </w:pPr>
          </w:p>
        </w:tc>
      </w:tr>
      <w:tr w:rsidR="00BC0A13" w:rsidRPr="005E260B" w14:paraId="0E87859F" w14:textId="77777777" w:rsidTr="00C422D0">
        <w:tc>
          <w:tcPr>
            <w:tcW w:w="715" w:type="dxa"/>
          </w:tcPr>
          <w:p w14:paraId="6F08904E" w14:textId="77777777" w:rsidR="00BC0A13" w:rsidRPr="005E260B" w:rsidRDefault="00BC0A13"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lastRenderedPageBreak/>
              <w:t xml:space="preserve">4.2. </w:t>
            </w:r>
          </w:p>
        </w:tc>
        <w:tc>
          <w:tcPr>
            <w:tcW w:w="4050" w:type="dxa"/>
          </w:tcPr>
          <w:p w14:paraId="3694F11B" w14:textId="77777777" w:rsidR="00BC0A13" w:rsidRPr="005E260B" w:rsidRDefault="00BC0A13" w:rsidP="00C422D0">
            <w:pPr>
              <w:tabs>
                <w:tab w:val="left" w:pos="709"/>
              </w:tabs>
              <w:spacing w:after="200" w:line="276" w:lineRule="auto"/>
              <w:jc w:val="both"/>
              <w:rPr>
                <w:rFonts w:cstheme="minorHAnsi"/>
                <w:sz w:val="20"/>
                <w:szCs w:val="20"/>
                <w:lang w:val="ro-RO"/>
              </w:rPr>
            </w:pPr>
            <w:r w:rsidRPr="005E260B">
              <w:rPr>
                <w:rFonts w:cstheme="minorHAnsi"/>
                <w:sz w:val="20"/>
                <w:szCs w:val="20"/>
                <w:lang w:val="ro-RO"/>
              </w:rPr>
              <w:t>Art. 10.3. Prin derogare de la prevederile art. 216 din Legea 31/1990, majorarea capitalului social al societatii se va putea realiza fara oferirea spre subscriere a actiunilor in prealabil actionarilor existenti. Prezentul articol reprezinta vointa societatii in sensul ridicarii dreptului de preferinta al actionarilor in privinta actiunilor emise pentru majorarea captialului social. Pentru claritate, majorarea capitalului social al societatii se va putea realiza si fara a acorda actionarilor un drept de preferinta asupra actionilor noi emise, fara a fi necesara o hotarare a adunarii generale extraordinare a actionarilor in acest sens.</w:t>
            </w:r>
          </w:p>
        </w:tc>
        <w:tc>
          <w:tcPr>
            <w:tcW w:w="3865" w:type="dxa"/>
          </w:tcPr>
          <w:p w14:paraId="0AF25A86" w14:textId="77777777" w:rsidR="00BC0A13" w:rsidRPr="005E260B" w:rsidRDefault="00BC0A13"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eastAsiaTheme="minorHAnsi" w:hAnsiTheme="minorHAnsi" w:cstheme="minorHAnsi"/>
                <w:b w:val="0"/>
                <w:sz w:val="20"/>
                <w:lang w:val="ro-RO"/>
              </w:rPr>
              <w:t>Se elimina, la solicitarea BVB din momentul aprobarii tranzactionarii la Bursa a societatii Arobs Transilvania Software SA.</w:t>
            </w:r>
          </w:p>
        </w:tc>
      </w:tr>
      <w:tr w:rsidR="00BC0A13" w:rsidRPr="005E260B" w14:paraId="145EFB2B" w14:textId="77777777" w:rsidTr="00C422D0">
        <w:tc>
          <w:tcPr>
            <w:tcW w:w="715" w:type="dxa"/>
          </w:tcPr>
          <w:p w14:paraId="001DEE6C" w14:textId="77777777" w:rsidR="00BC0A13" w:rsidRPr="005E260B" w:rsidRDefault="00BC0A13" w:rsidP="00C422D0">
            <w:pPr>
              <w:pStyle w:val="ListParagraph"/>
              <w:spacing w:line="276" w:lineRule="auto"/>
              <w:ind w:left="0"/>
              <w:jc w:val="both"/>
              <w:rPr>
                <w:rFonts w:cstheme="minorHAnsi"/>
                <w:b/>
                <w:bCs/>
                <w:sz w:val="20"/>
                <w:szCs w:val="20"/>
                <w:lang w:val="ro-RO"/>
              </w:rPr>
            </w:pPr>
            <w:r w:rsidRPr="005E260B">
              <w:rPr>
                <w:rFonts w:cstheme="minorHAnsi"/>
                <w:b/>
                <w:bCs/>
                <w:sz w:val="20"/>
                <w:szCs w:val="20"/>
                <w:lang w:val="ro-RO"/>
              </w:rPr>
              <w:t>4.3.</w:t>
            </w:r>
          </w:p>
        </w:tc>
        <w:tc>
          <w:tcPr>
            <w:tcW w:w="4050" w:type="dxa"/>
          </w:tcPr>
          <w:p w14:paraId="1750478E" w14:textId="77777777" w:rsidR="00BC0A13" w:rsidRPr="005E260B" w:rsidRDefault="00BC0A13"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hAnsiTheme="minorHAnsi" w:cstheme="minorHAnsi"/>
                <w:sz w:val="20"/>
                <w:lang w:val="ro-RO"/>
              </w:rPr>
              <w:t>Art. 21. Auditorul financiar</w:t>
            </w:r>
          </w:p>
          <w:p w14:paraId="7DD5CD67" w14:textId="77777777" w:rsidR="00BC0A13" w:rsidRPr="005E260B" w:rsidRDefault="00BC0A13" w:rsidP="00C422D0">
            <w:pPr>
              <w:spacing w:after="200" w:line="276" w:lineRule="auto"/>
              <w:ind w:left="720" w:hanging="720"/>
              <w:jc w:val="both"/>
              <w:rPr>
                <w:rFonts w:cstheme="minorHAnsi"/>
                <w:sz w:val="20"/>
                <w:szCs w:val="20"/>
                <w:lang w:val="ro-RO"/>
              </w:rPr>
            </w:pPr>
            <w:r w:rsidRPr="005E260B">
              <w:rPr>
                <w:rFonts w:cstheme="minorHAnsi"/>
                <w:snapToGrid w:val="0"/>
                <w:sz w:val="20"/>
                <w:szCs w:val="20"/>
                <w:lang w:val="ro-RO" w:eastAsia="de-DE"/>
              </w:rPr>
              <w:t>21.1</w:t>
            </w:r>
            <w:r w:rsidRPr="005E260B">
              <w:rPr>
                <w:rFonts w:cstheme="minorHAnsi"/>
                <w:snapToGrid w:val="0"/>
                <w:sz w:val="20"/>
                <w:szCs w:val="20"/>
                <w:lang w:val="ro-RO" w:eastAsia="de-DE"/>
              </w:rPr>
              <w:tab/>
              <w:t>Auditorul financiar al Societatii este societatea DELOITTE AUDIT S.R.L., o societate română, având sediul în România, București, sector 1, Strada Nicolae Titulescu, nr. 4-8, etaj 2 - zona Deloitte si etaj 3,</w:t>
            </w:r>
            <w:r w:rsidRPr="005E260B">
              <w:rPr>
                <w:rFonts w:cstheme="minorHAnsi"/>
                <w:sz w:val="20"/>
                <w:szCs w:val="20"/>
                <w:lang w:val="ro-RO"/>
              </w:rPr>
              <w:t xml:space="preserve"> </w:t>
            </w:r>
            <w:r w:rsidRPr="005E260B">
              <w:rPr>
                <w:rFonts w:cstheme="minorHAnsi"/>
                <w:snapToGrid w:val="0"/>
                <w:sz w:val="20"/>
                <w:szCs w:val="20"/>
                <w:lang w:val="ro-RO" w:eastAsia="de-DE"/>
              </w:rPr>
              <w:t>autorizație nr. 25/25 iunie 2001, emisă de Camera Auditorilor Financiari din România, înregistrată la Registrul Comerțului cu nr. J40/6775/1995, având cod unic de identificare CUI RO7756924, reprezentată în relațiile cu Societatea de Dna Adriana-Simona Lobdă, cetățean român, născut la data de (data cu caracter pers.), in (data cu caracter pers.), domiciliată în (data cu caracter pers.), legitimată cu (data cu caracter pers.), emisă de Secția 18, în data de (data cu caracter pers.), CNP (data cu caracter pers.)</w:t>
            </w:r>
            <w:r w:rsidRPr="005E260B">
              <w:rPr>
                <w:rFonts w:cstheme="minorHAnsi"/>
                <w:sz w:val="20"/>
                <w:szCs w:val="20"/>
                <w:lang w:val="ro-RO"/>
              </w:rPr>
              <w:t xml:space="preserve">, </w:t>
            </w:r>
            <w:r w:rsidRPr="005E260B">
              <w:rPr>
                <w:rFonts w:cstheme="minorHAnsi"/>
                <w:snapToGrid w:val="0"/>
                <w:sz w:val="20"/>
                <w:szCs w:val="20"/>
                <w:lang w:val="ro-RO" w:eastAsia="de-DE"/>
              </w:rPr>
              <w:t xml:space="preserve">numită în aceasta calitate in aceasta calitate pana la data de 30 septembrie 2022. </w:t>
            </w:r>
          </w:p>
          <w:p w14:paraId="0E35E72E" w14:textId="77777777" w:rsidR="00BC0A13" w:rsidRPr="005E260B" w:rsidRDefault="00BC0A13" w:rsidP="00C422D0">
            <w:pPr>
              <w:tabs>
                <w:tab w:val="left" w:pos="709"/>
              </w:tabs>
              <w:spacing w:after="200" w:line="276" w:lineRule="auto"/>
              <w:ind w:left="540"/>
              <w:jc w:val="both"/>
              <w:rPr>
                <w:rFonts w:cstheme="minorHAnsi"/>
                <w:sz w:val="20"/>
                <w:szCs w:val="20"/>
                <w:lang w:val="ro-RO"/>
              </w:rPr>
            </w:pPr>
          </w:p>
        </w:tc>
        <w:tc>
          <w:tcPr>
            <w:tcW w:w="3865" w:type="dxa"/>
          </w:tcPr>
          <w:p w14:paraId="44F29804" w14:textId="77777777" w:rsidR="00BC0A13" w:rsidRPr="005E260B" w:rsidRDefault="00BC0A13" w:rsidP="00C422D0">
            <w:pPr>
              <w:pStyle w:val="Heading2"/>
              <w:keepNext w:val="0"/>
              <w:widowControl w:val="0"/>
              <w:tabs>
                <w:tab w:val="left" w:pos="709"/>
              </w:tabs>
              <w:spacing w:before="0" w:after="200" w:line="276" w:lineRule="auto"/>
              <w:jc w:val="both"/>
              <w:outlineLvl w:val="1"/>
              <w:rPr>
                <w:rFonts w:asciiTheme="minorHAnsi" w:hAnsiTheme="minorHAnsi" w:cstheme="minorHAnsi"/>
                <w:sz w:val="20"/>
                <w:lang w:val="ro-RO"/>
              </w:rPr>
            </w:pPr>
            <w:r w:rsidRPr="005E260B">
              <w:rPr>
                <w:rFonts w:asciiTheme="minorHAnsi" w:hAnsiTheme="minorHAnsi" w:cstheme="minorHAnsi"/>
                <w:sz w:val="20"/>
                <w:lang w:val="ro-RO"/>
              </w:rPr>
              <w:t>Art. 21. Auditorul financiar</w:t>
            </w:r>
          </w:p>
          <w:p w14:paraId="29BEB629" w14:textId="77777777" w:rsidR="00BC0A13" w:rsidRPr="005E260B" w:rsidRDefault="00BC0A13" w:rsidP="00C422D0">
            <w:pPr>
              <w:pStyle w:val="Heading2"/>
              <w:keepNext w:val="0"/>
              <w:widowControl w:val="0"/>
              <w:tabs>
                <w:tab w:val="left" w:pos="709"/>
              </w:tabs>
              <w:spacing w:before="0" w:after="200" w:line="276" w:lineRule="auto"/>
              <w:jc w:val="both"/>
              <w:outlineLvl w:val="1"/>
              <w:rPr>
                <w:rFonts w:asciiTheme="minorHAnsi" w:eastAsiaTheme="minorHAnsi" w:hAnsiTheme="minorHAnsi" w:cstheme="minorHAnsi"/>
                <w:b w:val="0"/>
                <w:sz w:val="20"/>
                <w:lang w:val="ro-RO"/>
              </w:rPr>
            </w:pPr>
            <w:r w:rsidRPr="005E260B">
              <w:rPr>
                <w:rFonts w:asciiTheme="minorHAnsi" w:eastAsiaTheme="minorHAnsi" w:hAnsiTheme="minorHAnsi" w:cstheme="minorHAnsi"/>
                <w:b w:val="0"/>
                <w:sz w:val="20"/>
                <w:lang w:val="ro-RO"/>
              </w:rPr>
              <w:t>21.1. Auditorul financiar al Societatii este BDO AUDITORS &amp; ACCOUNTANTS SRL ,</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o societate română, având sediul în România, Cluj-Napoca, str. Mihai Eminescu, nr.3, et.1,</w:t>
            </w:r>
            <w:r w:rsidRPr="005E260B">
              <w:rPr>
                <w:rFonts w:asciiTheme="minorHAnsi" w:hAnsiTheme="minorHAnsi" w:cstheme="minorHAnsi"/>
                <w:sz w:val="20"/>
                <w:lang w:val="ro-RO"/>
              </w:rPr>
              <w:t xml:space="preserve"> </w:t>
            </w:r>
            <w:r w:rsidRPr="005E260B">
              <w:rPr>
                <w:rFonts w:asciiTheme="minorHAnsi" w:hAnsiTheme="minorHAnsi" w:cstheme="minorHAnsi"/>
                <w:b w:val="0"/>
                <w:bCs/>
                <w:snapToGrid w:val="0"/>
                <w:sz w:val="20"/>
                <w:lang w:val="ro-RO" w:eastAsia="de-DE"/>
              </w:rPr>
              <w:t>autorizație nr. 1003/26.11.2010, emisă de Camera Auditorilor Financiari din România, înregistrată la Registrul Comerțului cu nr.J12/2609/2002,</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având cod unic de identificare CUI 15106663,</w:t>
            </w:r>
            <w:r w:rsidRPr="005E260B">
              <w:rPr>
                <w:rFonts w:asciiTheme="minorHAnsi" w:hAnsiTheme="minorHAnsi" w:cstheme="minorHAnsi"/>
                <w:snapToGrid w:val="0"/>
                <w:sz w:val="20"/>
                <w:lang w:val="ro-RO" w:eastAsia="de-DE"/>
              </w:rPr>
              <w:t xml:space="preserve"> </w:t>
            </w:r>
            <w:r w:rsidRPr="005E260B">
              <w:rPr>
                <w:rFonts w:asciiTheme="minorHAnsi" w:hAnsiTheme="minorHAnsi" w:cstheme="minorHAnsi"/>
                <w:b w:val="0"/>
                <w:bCs/>
                <w:snapToGrid w:val="0"/>
                <w:sz w:val="20"/>
                <w:lang w:val="ro-RO" w:eastAsia="de-DE"/>
              </w:rPr>
              <w:t>reprezentată în relațiile cu Societatea de Dl. Apostol Dan Gabriel, cetățean român, născut la data de (data cu caracter pers.), in Municipiul (data cu caracter pers.), domiciliat în (data cu caracter pers.), legitimat cu CI seria (data cu caracter pers.), emisă de SPCLEP (data cu caracter pers.), CNP (data cu caracter pers.), numită în aceasta calitate in aceasta calitate pana la data de 08.03.2025.</w:t>
            </w:r>
          </w:p>
        </w:tc>
      </w:tr>
    </w:tbl>
    <w:p w14:paraId="1AD663E9" w14:textId="77777777" w:rsidR="00BC0A13" w:rsidRPr="005E260B" w:rsidRDefault="00BC0A13" w:rsidP="00BC0A13">
      <w:pPr>
        <w:widowControl w:val="0"/>
        <w:tabs>
          <w:tab w:val="left" w:pos="360"/>
        </w:tabs>
        <w:jc w:val="both"/>
        <w:rPr>
          <w:rFonts w:eastAsia="Calibri" w:cstheme="minorHAnsi"/>
          <w:bCs/>
          <w:iCs/>
          <w:sz w:val="20"/>
          <w:szCs w:val="20"/>
        </w:rPr>
      </w:pPr>
    </w:p>
    <w:p w14:paraId="2DC39978" w14:textId="77777777"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lastRenderedPageBreak/>
        <w:t>5.</w:t>
      </w:r>
      <w:r w:rsidRPr="005E260B">
        <w:rPr>
          <w:rFonts w:cstheme="minorHAnsi"/>
          <w:sz w:val="20"/>
          <w:szCs w:val="20"/>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p>
    <w:p w14:paraId="43E3506F" w14:textId="77777777" w:rsidR="00BC0A13" w:rsidRPr="005E260B" w:rsidRDefault="00BC0A13" w:rsidP="00BC0A13">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7E2D0647"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029182E0"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35688F8"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49D15169"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3CF8FA73"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056C988"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C7E2413"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4E3AB32F"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36ACE897" w14:textId="77777777" w:rsidR="00BC0A13" w:rsidRPr="005E260B" w:rsidRDefault="00BC0A13" w:rsidP="00BC0A13">
      <w:pPr>
        <w:widowControl w:val="0"/>
        <w:tabs>
          <w:tab w:val="left" w:pos="360"/>
        </w:tabs>
        <w:jc w:val="both"/>
        <w:rPr>
          <w:rFonts w:eastAsia="Calibri" w:cstheme="minorHAnsi"/>
          <w:b/>
          <w:i/>
          <w:sz w:val="20"/>
          <w:szCs w:val="20"/>
        </w:rPr>
      </w:pPr>
    </w:p>
    <w:p w14:paraId="2263C864" w14:textId="77777777"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t>6.</w:t>
      </w:r>
      <w:r w:rsidRPr="005E260B">
        <w:rPr>
          <w:rFonts w:cstheme="minorHAnsi"/>
          <w:sz w:val="20"/>
          <w:szCs w:val="20"/>
          <w:lang w:val="ro-RO"/>
        </w:rPr>
        <w:t xml:space="preserve"> 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p>
    <w:p w14:paraId="690B6E81" w14:textId="77777777" w:rsidR="00BC0A13" w:rsidRPr="005E260B" w:rsidRDefault="00BC0A13" w:rsidP="00BC0A13">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7C09C8AE"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769B4452"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3D98E87D"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2E1BD010"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4D1B339C"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1E64B75F"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18DB6A3E"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34877EE0"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2797D884" w14:textId="77777777" w:rsidR="00BC0A13" w:rsidRPr="005E260B" w:rsidRDefault="00BC0A13" w:rsidP="007E7ECD">
      <w:pPr>
        <w:widowControl w:val="0"/>
        <w:tabs>
          <w:tab w:val="left" w:pos="360"/>
        </w:tabs>
        <w:spacing w:after="0" w:line="240" w:lineRule="auto"/>
        <w:jc w:val="both"/>
        <w:rPr>
          <w:rFonts w:eastAsia="Calibri" w:cstheme="minorHAnsi"/>
          <w:b/>
          <w:i/>
          <w:sz w:val="20"/>
          <w:szCs w:val="20"/>
        </w:rPr>
      </w:pPr>
    </w:p>
    <w:p w14:paraId="075A0890" w14:textId="77777777"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t>7.</w:t>
      </w:r>
      <w:r w:rsidRPr="005E260B">
        <w:rPr>
          <w:rFonts w:cstheme="minorHAnsi"/>
          <w:sz w:val="20"/>
          <w:szCs w:val="20"/>
          <w:lang w:val="ro-RO"/>
        </w:rPr>
        <w:t xml:space="preserve"> În vederea și sub condiția aprobării punctului 6</w:t>
      </w:r>
      <w:r w:rsidRPr="005E260B">
        <w:rPr>
          <w:rFonts w:cstheme="minorHAnsi"/>
          <w:color w:val="FF0000"/>
          <w:sz w:val="20"/>
          <w:szCs w:val="20"/>
          <w:lang w:val="ro-RO"/>
        </w:rPr>
        <w:t xml:space="preserve"> </w:t>
      </w:r>
      <w:r w:rsidRPr="005E260B">
        <w:rPr>
          <w:rFonts w:cstheme="minorHAnsi"/>
          <w:sz w:val="20"/>
          <w:szCs w:val="20"/>
          <w:lang w:val="ro-RO"/>
        </w:rPr>
        <w:t>de pe ordinea de zi AGEA, 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2407302A" w14:textId="77777777" w:rsidR="00BC0A13" w:rsidRPr="005E260B" w:rsidRDefault="00BC0A13" w:rsidP="007E7ECD">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5DD0CD75"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42CF8968"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ED745EE"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13A28B90"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33ECBF74"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2E66D98C"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3AB493BF"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3C94CF98"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5F564BF1" w14:textId="77777777" w:rsidR="007E7ECD" w:rsidRPr="005E260B" w:rsidRDefault="007E7ECD" w:rsidP="007E7ECD">
      <w:pPr>
        <w:spacing w:after="0" w:line="240" w:lineRule="auto"/>
        <w:jc w:val="both"/>
        <w:rPr>
          <w:rFonts w:cstheme="minorHAnsi"/>
          <w:b/>
          <w:bCs/>
          <w:sz w:val="20"/>
          <w:szCs w:val="20"/>
          <w:lang w:val="ro-RO"/>
        </w:rPr>
      </w:pPr>
    </w:p>
    <w:p w14:paraId="473EFA06" w14:textId="77777777" w:rsidR="007E7ECD" w:rsidRPr="005E260B" w:rsidRDefault="007E7ECD" w:rsidP="007E7ECD">
      <w:pPr>
        <w:spacing w:after="0" w:line="240" w:lineRule="auto"/>
        <w:jc w:val="both"/>
        <w:rPr>
          <w:rFonts w:cstheme="minorHAnsi"/>
          <w:b/>
          <w:bCs/>
          <w:sz w:val="20"/>
          <w:szCs w:val="20"/>
          <w:lang w:val="ro-RO"/>
        </w:rPr>
      </w:pPr>
    </w:p>
    <w:p w14:paraId="1C7998B0" w14:textId="0CAC40CF"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t>8.</w:t>
      </w:r>
      <w:r w:rsidRPr="005E260B">
        <w:rPr>
          <w:rFonts w:cstheme="minorHAnsi"/>
          <w:sz w:val="20"/>
          <w:szCs w:val="20"/>
          <w:lang w:val="ro-RO"/>
        </w:rPr>
        <w:t xml:space="preserve"> Aprobarea datei de 23.03.2022 ca dată de înregistrare și a datei de 22.03.2022 ca ex-date pentru identificarea acționarilor asupra cărora se vor răsfrânge efectele hotărârilor adoptate de către AGEA, cu excepția punctului 1 de pe ordinea de zi AGEA, datele relevante aferente acestui punct fiind stabilite în cadrul punctului 2 de pe ordinea de zi AGEA.</w:t>
      </w:r>
    </w:p>
    <w:p w14:paraId="7FE35FB7" w14:textId="77777777" w:rsidR="00BC0A13" w:rsidRPr="005E260B" w:rsidRDefault="00BC0A13" w:rsidP="00BC0A13">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0106ED21"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50DBF022"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20981D8C"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06B24B7F"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789DCAA2"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01C3C1FD"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4DF5C6D3"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68D96FAA"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5873AF0C" w14:textId="77777777" w:rsidR="00BC0A13" w:rsidRPr="005E260B" w:rsidRDefault="00BC0A13" w:rsidP="00BC0A13">
      <w:pPr>
        <w:widowControl w:val="0"/>
        <w:tabs>
          <w:tab w:val="left" w:pos="360"/>
        </w:tabs>
        <w:jc w:val="both"/>
        <w:rPr>
          <w:rFonts w:eastAsia="Calibri" w:cstheme="minorHAnsi"/>
          <w:b/>
          <w:i/>
          <w:sz w:val="20"/>
          <w:szCs w:val="20"/>
        </w:rPr>
      </w:pPr>
    </w:p>
    <w:p w14:paraId="09E995FE" w14:textId="60753EC9" w:rsidR="00BC0A13" w:rsidRPr="005E260B" w:rsidRDefault="00BC0A13" w:rsidP="007E7ECD">
      <w:pPr>
        <w:spacing w:after="0" w:line="240" w:lineRule="auto"/>
        <w:jc w:val="both"/>
        <w:rPr>
          <w:rFonts w:cstheme="minorHAnsi"/>
          <w:sz w:val="20"/>
          <w:szCs w:val="20"/>
          <w:lang w:val="ro-RO"/>
        </w:rPr>
      </w:pPr>
      <w:r w:rsidRPr="005E260B">
        <w:rPr>
          <w:rFonts w:cstheme="minorHAnsi"/>
          <w:b/>
          <w:bCs/>
          <w:sz w:val="20"/>
          <w:szCs w:val="20"/>
          <w:lang w:val="ro-RO"/>
        </w:rPr>
        <w:t>9.</w:t>
      </w:r>
      <w:r w:rsidRPr="005E260B">
        <w:rPr>
          <w:rFonts w:cstheme="minorHAnsi"/>
          <w:sz w:val="20"/>
          <w:szCs w:val="20"/>
          <w:lang w:val="ro-RO"/>
        </w:rPr>
        <w:t xml:space="preserve"> Împuternicirea Președintelui Consiliului de Administrație pentru a semna în numele acționarilor              hotărârile AGEA și pentru a îndeplini orice act sau formalitate cerute de lege pentru înregistrarea hotărârilor AGEA. Președintele Consiliului de Administrație poate delega toate sau o parte din puterile conferite mai sus oricărei/oricăror persoane competente pentru a îndeplini acest mandat</w:t>
      </w:r>
      <w:r w:rsidR="005251F3">
        <w:rPr>
          <w:rFonts w:cstheme="minorHAnsi"/>
          <w:sz w:val="20"/>
          <w:szCs w:val="20"/>
          <w:lang w:val="ro-RO"/>
        </w:rPr>
        <w:t>.</w:t>
      </w:r>
    </w:p>
    <w:p w14:paraId="612BF2FC" w14:textId="77777777" w:rsidR="00BC0A13" w:rsidRPr="005E260B" w:rsidRDefault="00BC0A13" w:rsidP="00BC0A13">
      <w:pPr>
        <w:spacing w:after="0" w:line="240" w:lineRule="auto"/>
        <w:jc w:val="both"/>
        <w:rPr>
          <w:rFonts w:eastAsia="Calibri" w:cstheme="minorHAnsi"/>
          <w:sz w:val="20"/>
          <w:szCs w:val="20"/>
        </w:rPr>
      </w:pPr>
    </w:p>
    <w:tbl>
      <w:tblPr>
        <w:tblW w:w="3925" w:type="dxa"/>
        <w:jc w:val="center"/>
        <w:tblLayout w:type="fixed"/>
        <w:tblLook w:val="0400" w:firstRow="0" w:lastRow="0" w:firstColumn="0" w:lastColumn="0" w:noHBand="0" w:noVBand="1"/>
      </w:tblPr>
      <w:tblGrid>
        <w:gridCol w:w="1127"/>
        <w:gridCol w:w="1439"/>
        <w:gridCol w:w="1359"/>
      </w:tblGrid>
      <w:tr w:rsidR="00BC0A13" w:rsidRPr="005E260B" w14:paraId="0196076F" w14:textId="77777777" w:rsidTr="00C422D0">
        <w:trPr>
          <w:trHeight w:val="300"/>
          <w:jc w:val="center"/>
        </w:trPr>
        <w:tc>
          <w:tcPr>
            <w:tcW w:w="1127" w:type="dxa"/>
            <w:tcBorders>
              <w:top w:val="single" w:sz="4" w:space="0" w:color="000000"/>
              <w:left w:val="single" w:sz="4" w:space="0" w:color="000000"/>
              <w:bottom w:val="single" w:sz="4" w:space="0" w:color="000000"/>
              <w:right w:val="single" w:sz="4" w:space="0" w:color="000000"/>
            </w:tcBorders>
            <w:vAlign w:val="bottom"/>
          </w:tcPr>
          <w:p w14:paraId="6E1592D9"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PENTRU</w:t>
            </w:r>
          </w:p>
        </w:tc>
        <w:tc>
          <w:tcPr>
            <w:tcW w:w="1439" w:type="dxa"/>
            <w:tcBorders>
              <w:top w:val="single" w:sz="4" w:space="0" w:color="000000"/>
              <w:left w:val="nil"/>
              <w:bottom w:val="single" w:sz="4" w:space="0" w:color="000000"/>
              <w:right w:val="single" w:sz="4" w:space="0" w:color="000000"/>
            </w:tcBorders>
            <w:vAlign w:val="bottom"/>
          </w:tcPr>
          <w:p w14:paraId="4CAF7ED9"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ÎMPOTRIVĂ</w:t>
            </w:r>
          </w:p>
        </w:tc>
        <w:tc>
          <w:tcPr>
            <w:tcW w:w="1359" w:type="dxa"/>
            <w:tcBorders>
              <w:top w:val="single" w:sz="4" w:space="0" w:color="000000"/>
              <w:left w:val="nil"/>
              <w:bottom w:val="single" w:sz="4" w:space="0" w:color="000000"/>
              <w:right w:val="single" w:sz="4" w:space="0" w:color="000000"/>
            </w:tcBorders>
            <w:vAlign w:val="bottom"/>
          </w:tcPr>
          <w:p w14:paraId="03A239F4"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ABȚINERE</w:t>
            </w:r>
          </w:p>
        </w:tc>
      </w:tr>
      <w:tr w:rsidR="00BC0A13" w:rsidRPr="005E260B" w14:paraId="397B1DC1" w14:textId="77777777" w:rsidTr="00C422D0">
        <w:trPr>
          <w:trHeight w:val="300"/>
          <w:jc w:val="center"/>
        </w:trPr>
        <w:tc>
          <w:tcPr>
            <w:tcW w:w="1127" w:type="dxa"/>
            <w:tcBorders>
              <w:top w:val="nil"/>
              <w:left w:val="single" w:sz="4" w:space="0" w:color="000000"/>
              <w:bottom w:val="single" w:sz="4" w:space="0" w:color="000000"/>
              <w:right w:val="single" w:sz="4" w:space="0" w:color="000000"/>
            </w:tcBorders>
            <w:vAlign w:val="bottom"/>
          </w:tcPr>
          <w:p w14:paraId="73A7CCDE"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439" w:type="dxa"/>
            <w:tcBorders>
              <w:top w:val="nil"/>
              <w:left w:val="nil"/>
              <w:bottom w:val="single" w:sz="4" w:space="0" w:color="000000"/>
              <w:right w:val="single" w:sz="4" w:space="0" w:color="000000"/>
            </w:tcBorders>
            <w:vAlign w:val="bottom"/>
          </w:tcPr>
          <w:p w14:paraId="076B4C8D"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c>
          <w:tcPr>
            <w:tcW w:w="1359" w:type="dxa"/>
            <w:tcBorders>
              <w:top w:val="nil"/>
              <w:left w:val="nil"/>
              <w:bottom w:val="single" w:sz="4" w:space="0" w:color="000000"/>
              <w:right w:val="single" w:sz="4" w:space="0" w:color="000000"/>
            </w:tcBorders>
            <w:vAlign w:val="bottom"/>
          </w:tcPr>
          <w:p w14:paraId="3A646B74" w14:textId="77777777" w:rsidR="00BC0A13" w:rsidRPr="005E260B" w:rsidRDefault="00BC0A13" w:rsidP="00C422D0">
            <w:pPr>
              <w:widowControl w:val="0"/>
              <w:tabs>
                <w:tab w:val="left" w:pos="360"/>
              </w:tabs>
              <w:jc w:val="both"/>
              <w:rPr>
                <w:rFonts w:eastAsia="Calibri" w:cstheme="minorHAnsi"/>
                <w:sz w:val="20"/>
                <w:szCs w:val="20"/>
              </w:rPr>
            </w:pPr>
            <w:r w:rsidRPr="005E260B">
              <w:rPr>
                <w:rFonts w:eastAsia="Calibri" w:cstheme="minorHAnsi"/>
                <w:sz w:val="20"/>
                <w:szCs w:val="20"/>
              </w:rPr>
              <w:t> </w:t>
            </w:r>
          </w:p>
        </w:tc>
      </w:tr>
    </w:tbl>
    <w:p w14:paraId="43313C12" w14:textId="77777777" w:rsidR="00BC0A13" w:rsidRPr="005E260B" w:rsidRDefault="00BC0A13" w:rsidP="00BC0A13">
      <w:pPr>
        <w:widowControl w:val="0"/>
        <w:tabs>
          <w:tab w:val="left" w:pos="360"/>
        </w:tabs>
        <w:jc w:val="both"/>
        <w:rPr>
          <w:rFonts w:eastAsia="Calibri" w:cstheme="minorHAnsi"/>
          <w:bCs/>
          <w:iCs/>
          <w:sz w:val="20"/>
          <w:szCs w:val="20"/>
        </w:rPr>
      </w:pPr>
    </w:p>
    <w:p w14:paraId="53E58D59" w14:textId="77777777" w:rsidR="006D2F74" w:rsidRPr="005E260B" w:rsidRDefault="006D2F74" w:rsidP="006D2F74">
      <w:pPr>
        <w:widowControl w:val="0"/>
        <w:jc w:val="both"/>
        <w:rPr>
          <w:rFonts w:eastAsia="Calibri" w:cstheme="minorHAnsi"/>
          <w:i/>
          <w:iCs/>
          <w:sz w:val="20"/>
          <w:szCs w:val="20"/>
        </w:rPr>
      </w:pPr>
    </w:p>
    <w:p w14:paraId="613DDC6F" w14:textId="74514E64" w:rsidR="006D2F74" w:rsidRPr="005E260B" w:rsidRDefault="006D2F74" w:rsidP="006D2F74">
      <w:pPr>
        <w:widowControl w:val="0"/>
        <w:jc w:val="both"/>
        <w:rPr>
          <w:rFonts w:eastAsia="Calibri" w:cstheme="minorHAnsi"/>
          <w:sz w:val="20"/>
          <w:szCs w:val="20"/>
        </w:rPr>
      </w:pPr>
      <w:proofErr w:type="spellStart"/>
      <w:r w:rsidRPr="005E260B">
        <w:rPr>
          <w:rFonts w:eastAsia="Calibri" w:cstheme="minorHAnsi"/>
          <w:i/>
          <w:iCs/>
          <w:sz w:val="20"/>
          <w:szCs w:val="20"/>
        </w:rPr>
        <w:t>Notă</w:t>
      </w:r>
      <w:proofErr w:type="spellEnd"/>
      <w:r w:rsidRPr="005E260B">
        <w:rPr>
          <w:rFonts w:eastAsia="Calibri" w:cstheme="minorHAnsi"/>
          <w:i/>
          <w:iCs/>
          <w:sz w:val="20"/>
          <w:szCs w:val="20"/>
        </w:rPr>
        <w:t xml:space="preserve">: Se </w:t>
      </w:r>
      <w:proofErr w:type="spellStart"/>
      <w:r w:rsidRPr="005E260B">
        <w:rPr>
          <w:rFonts w:eastAsia="Calibri" w:cstheme="minorHAnsi"/>
          <w:i/>
          <w:iCs/>
          <w:sz w:val="20"/>
          <w:szCs w:val="20"/>
        </w:rPr>
        <w:t>va</w:t>
      </w:r>
      <w:proofErr w:type="spellEnd"/>
      <w:r w:rsidRPr="005E260B">
        <w:rPr>
          <w:rFonts w:eastAsia="Calibri" w:cstheme="minorHAnsi"/>
          <w:i/>
          <w:iCs/>
          <w:sz w:val="20"/>
          <w:szCs w:val="20"/>
        </w:rPr>
        <w:t xml:space="preserve"> indica </w:t>
      </w:r>
      <w:proofErr w:type="spellStart"/>
      <w:r w:rsidRPr="005E260B">
        <w:rPr>
          <w:rFonts w:eastAsia="Calibri" w:cstheme="minorHAnsi"/>
          <w:i/>
          <w:iCs/>
          <w:sz w:val="20"/>
          <w:szCs w:val="20"/>
        </w:rPr>
        <w:t>votul</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exprimat</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prin</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bifarea</w:t>
      </w:r>
      <w:proofErr w:type="spellEnd"/>
      <w:r w:rsidRPr="005E260B">
        <w:rPr>
          <w:rFonts w:eastAsia="Calibri" w:cstheme="minorHAnsi"/>
          <w:i/>
          <w:iCs/>
          <w:sz w:val="20"/>
          <w:szCs w:val="20"/>
        </w:rPr>
        <w:t xml:space="preserve"> cu un „X” a </w:t>
      </w:r>
      <w:proofErr w:type="spellStart"/>
      <w:r w:rsidRPr="005E260B">
        <w:rPr>
          <w:rFonts w:eastAsia="Calibri" w:cstheme="minorHAnsi"/>
          <w:i/>
          <w:iCs/>
          <w:sz w:val="20"/>
          <w:szCs w:val="20"/>
        </w:rPr>
        <w:t>unuia</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dintre</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spatiile</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pentru</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variantele</w:t>
      </w:r>
      <w:proofErr w:type="spellEnd"/>
      <w:r w:rsidRPr="005E260B">
        <w:rPr>
          <w:rFonts w:eastAsia="Calibri" w:cstheme="minorHAnsi"/>
          <w:i/>
          <w:iCs/>
          <w:sz w:val="20"/>
          <w:szCs w:val="20"/>
        </w:rPr>
        <w:t xml:space="preserve"> „PENTRU”, „ÎMPOTRIVĂ” </w:t>
      </w:r>
      <w:proofErr w:type="spellStart"/>
      <w:r w:rsidRPr="005E260B">
        <w:rPr>
          <w:rFonts w:eastAsia="Calibri" w:cstheme="minorHAnsi"/>
          <w:i/>
          <w:iCs/>
          <w:sz w:val="20"/>
          <w:szCs w:val="20"/>
        </w:rPr>
        <w:t>sau</w:t>
      </w:r>
      <w:proofErr w:type="spellEnd"/>
      <w:r w:rsidRPr="005E260B">
        <w:rPr>
          <w:rFonts w:eastAsia="Calibri" w:cstheme="minorHAnsi"/>
          <w:i/>
          <w:iCs/>
          <w:sz w:val="20"/>
          <w:szCs w:val="20"/>
        </w:rPr>
        <w:t xml:space="preserve"> „ABŢINERE”. În </w:t>
      </w:r>
      <w:proofErr w:type="spellStart"/>
      <w:r w:rsidRPr="005E260B">
        <w:rPr>
          <w:rFonts w:eastAsia="Calibri" w:cstheme="minorHAnsi"/>
          <w:i/>
          <w:iCs/>
          <w:sz w:val="20"/>
          <w:szCs w:val="20"/>
        </w:rPr>
        <w:t>situaţia</w:t>
      </w:r>
      <w:proofErr w:type="spellEnd"/>
      <w:r w:rsidRPr="005E260B">
        <w:rPr>
          <w:rFonts w:eastAsia="Calibri" w:cstheme="minorHAnsi"/>
          <w:i/>
          <w:iCs/>
          <w:sz w:val="20"/>
          <w:szCs w:val="20"/>
        </w:rPr>
        <w:t xml:space="preserve"> în care se </w:t>
      </w:r>
      <w:proofErr w:type="spellStart"/>
      <w:r w:rsidRPr="005E260B">
        <w:rPr>
          <w:rFonts w:eastAsia="Calibri" w:cstheme="minorHAnsi"/>
          <w:i/>
          <w:iCs/>
          <w:sz w:val="20"/>
          <w:szCs w:val="20"/>
        </w:rPr>
        <w:t>bifează</w:t>
      </w:r>
      <w:proofErr w:type="spellEnd"/>
      <w:r w:rsidRPr="005E260B">
        <w:rPr>
          <w:rFonts w:eastAsia="Calibri" w:cstheme="minorHAnsi"/>
          <w:i/>
          <w:iCs/>
          <w:sz w:val="20"/>
          <w:szCs w:val="20"/>
        </w:rPr>
        <w:t xml:space="preserve"> cu „X” </w:t>
      </w:r>
      <w:proofErr w:type="spellStart"/>
      <w:r w:rsidRPr="005E260B">
        <w:rPr>
          <w:rFonts w:eastAsia="Calibri" w:cstheme="minorHAnsi"/>
          <w:i/>
          <w:iCs/>
          <w:sz w:val="20"/>
          <w:szCs w:val="20"/>
        </w:rPr>
        <w:t>mai</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mult</w:t>
      </w:r>
      <w:proofErr w:type="spellEnd"/>
      <w:r w:rsidRPr="005E260B">
        <w:rPr>
          <w:rFonts w:eastAsia="Calibri" w:cstheme="minorHAnsi"/>
          <w:i/>
          <w:iCs/>
          <w:sz w:val="20"/>
          <w:szCs w:val="20"/>
        </w:rPr>
        <w:t xml:space="preserve"> de o un </w:t>
      </w:r>
      <w:proofErr w:type="spellStart"/>
      <w:r w:rsidRPr="005E260B">
        <w:rPr>
          <w:rFonts w:eastAsia="Calibri" w:cstheme="minorHAnsi"/>
          <w:i/>
          <w:iCs/>
          <w:sz w:val="20"/>
          <w:szCs w:val="20"/>
        </w:rPr>
        <w:t>spatiu</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sau</w:t>
      </w:r>
      <w:proofErr w:type="spellEnd"/>
      <w:r w:rsidRPr="005E260B">
        <w:rPr>
          <w:rFonts w:eastAsia="Calibri" w:cstheme="minorHAnsi"/>
          <w:i/>
          <w:iCs/>
          <w:sz w:val="20"/>
          <w:szCs w:val="20"/>
        </w:rPr>
        <w:t xml:space="preserve"> nu se </w:t>
      </w:r>
      <w:proofErr w:type="spellStart"/>
      <w:r w:rsidRPr="005E260B">
        <w:rPr>
          <w:rFonts w:eastAsia="Calibri" w:cstheme="minorHAnsi"/>
          <w:i/>
          <w:iCs/>
          <w:sz w:val="20"/>
          <w:szCs w:val="20"/>
        </w:rPr>
        <w:t>bifează</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nici</w:t>
      </w:r>
      <w:proofErr w:type="spellEnd"/>
      <w:r w:rsidRPr="005E260B">
        <w:rPr>
          <w:rFonts w:eastAsia="Calibri" w:cstheme="minorHAnsi"/>
          <w:i/>
          <w:iCs/>
          <w:sz w:val="20"/>
          <w:szCs w:val="20"/>
        </w:rPr>
        <w:t xml:space="preserve"> un </w:t>
      </w:r>
      <w:proofErr w:type="spellStart"/>
      <w:r w:rsidRPr="005E260B">
        <w:rPr>
          <w:rFonts w:eastAsia="Calibri" w:cstheme="minorHAnsi"/>
          <w:i/>
          <w:iCs/>
          <w:sz w:val="20"/>
          <w:szCs w:val="20"/>
        </w:rPr>
        <w:t>spatiu</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votul</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respectiv</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este</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considerat</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nul</w:t>
      </w:r>
      <w:proofErr w:type="spellEnd"/>
      <w:r w:rsidRPr="005E260B">
        <w:rPr>
          <w:rFonts w:eastAsia="Calibri" w:cstheme="minorHAnsi"/>
          <w:i/>
          <w:iCs/>
          <w:sz w:val="20"/>
          <w:szCs w:val="20"/>
        </w:rPr>
        <w:t xml:space="preserve">/ nu se </w:t>
      </w:r>
      <w:proofErr w:type="spellStart"/>
      <w:r w:rsidRPr="005E260B">
        <w:rPr>
          <w:rFonts w:eastAsia="Calibri" w:cstheme="minorHAnsi"/>
          <w:i/>
          <w:iCs/>
          <w:sz w:val="20"/>
          <w:szCs w:val="20"/>
        </w:rPr>
        <w:t>consideră</w:t>
      </w:r>
      <w:proofErr w:type="spellEnd"/>
      <w:r w:rsidRPr="005E260B">
        <w:rPr>
          <w:rFonts w:eastAsia="Calibri" w:cstheme="minorHAnsi"/>
          <w:i/>
          <w:iCs/>
          <w:sz w:val="20"/>
          <w:szCs w:val="20"/>
        </w:rPr>
        <w:t xml:space="preserve"> </w:t>
      </w:r>
      <w:proofErr w:type="spellStart"/>
      <w:r w:rsidRPr="005E260B">
        <w:rPr>
          <w:rFonts w:eastAsia="Calibri" w:cstheme="minorHAnsi"/>
          <w:i/>
          <w:iCs/>
          <w:sz w:val="20"/>
          <w:szCs w:val="20"/>
        </w:rPr>
        <w:t>exercitat</w:t>
      </w:r>
      <w:proofErr w:type="spellEnd"/>
      <w:r w:rsidRPr="005E260B">
        <w:rPr>
          <w:rFonts w:eastAsia="Calibri" w:cstheme="minorHAnsi"/>
          <w:sz w:val="20"/>
          <w:szCs w:val="20"/>
        </w:rPr>
        <w:t xml:space="preserve">. </w:t>
      </w:r>
    </w:p>
    <w:p w14:paraId="1D3E6E9C" w14:textId="77777777" w:rsidR="006D2F74" w:rsidRPr="005E260B" w:rsidRDefault="006D2F74" w:rsidP="006D2F74">
      <w:pPr>
        <w:spacing w:line="240" w:lineRule="auto"/>
        <w:ind w:firstLine="360"/>
        <w:jc w:val="both"/>
        <w:rPr>
          <w:rFonts w:eastAsia="Calibri" w:cstheme="minorHAnsi"/>
          <w:sz w:val="20"/>
          <w:szCs w:val="20"/>
        </w:rPr>
      </w:pPr>
      <w:proofErr w:type="spellStart"/>
      <w:r w:rsidRPr="005E260B">
        <w:rPr>
          <w:rFonts w:eastAsia="Calibri" w:cstheme="minorHAnsi"/>
          <w:sz w:val="20"/>
          <w:szCs w:val="20"/>
        </w:rPr>
        <w:t>Prezenta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procură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specială</w:t>
      </w:r>
      <w:proofErr w:type="spellEnd"/>
      <w:r w:rsidRPr="005E260B">
        <w:rPr>
          <w:rFonts w:eastAsia="Calibri" w:cstheme="minorHAnsi"/>
          <w:sz w:val="20"/>
          <w:szCs w:val="20"/>
        </w:rPr>
        <w:t>:</w:t>
      </w:r>
    </w:p>
    <w:p w14:paraId="7F2619CE" w14:textId="3888EE46" w:rsidR="006D2F74" w:rsidRPr="005E260B" w:rsidRDefault="006D2F74" w:rsidP="006D2F74">
      <w:pPr>
        <w:numPr>
          <w:ilvl w:val="0"/>
          <w:numId w:val="31"/>
        </w:numPr>
        <w:spacing w:after="0" w:line="240" w:lineRule="auto"/>
        <w:ind w:hanging="294"/>
        <w:jc w:val="both"/>
        <w:rPr>
          <w:rFonts w:eastAsia="Calibri" w:cstheme="minorHAnsi"/>
          <w:sz w:val="20"/>
          <w:szCs w:val="20"/>
        </w:rPr>
      </w:pPr>
      <w:proofErr w:type="spellStart"/>
      <w:r w:rsidRPr="005E260B">
        <w:rPr>
          <w:rFonts w:eastAsia="Calibri" w:cstheme="minorHAnsi"/>
          <w:sz w:val="20"/>
          <w:szCs w:val="20"/>
        </w:rPr>
        <w:t>este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valabilă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doar</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AG</w:t>
      </w:r>
      <w:r w:rsidR="002B1823" w:rsidRPr="005E260B">
        <w:rPr>
          <w:rFonts w:eastAsia="Calibri" w:cstheme="minorHAnsi"/>
          <w:sz w:val="20"/>
          <w:szCs w:val="20"/>
        </w:rPr>
        <w:t>E</w:t>
      </w:r>
      <w:r w:rsidRPr="005E260B">
        <w:rPr>
          <w:rFonts w:eastAsia="Calibri" w:cstheme="minorHAnsi"/>
          <w:sz w:val="20"/>
          <w:szCs w:val="20"/>
        </w:rPr>
        <w:t xml:space="preserve">A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care a </w:t>
      </w:r>
      <w:proofErr w:type="spellStart"/>
      <w:r w:rsidRPr="005E260B">
        <w:rPr>
          <w:rFonts w:eastAsia="Calibri" w:cstheme="minorHAnsi"/>
          <w:sz w:val="20"/>
          <w:szCs w:val="20"/>
        </w:rPr>
        <w:t>fost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solicitată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iar</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reprezentantul</w:t>
      </w:r>
      <w:proofErr w:type="spellEnd"/>
      <w:r w:rsidRPr="005E260B">
        <w:rPr>
          <w:rFonts w:eastAsia="Calibri" w:cstheme="minorHAnsi"/>
          <w:sz w:val="20"/>
          <w:szCs w:val="20"/>
        </w:rPr>
        <w:t xml:space="preserve"> are </w:t>
      </w:r>
      <w:proofErr w:type="spellStart"/>
      <w:r w:rsidRPr="005E260B">
        <w:rPr>
          <w:rFonts w:eastAsia="Calibri" w:cstheme="minorHAnsi"/>
          <w:sz w:val="20"/>
          <w:szCs w:val="20"/>
        </w:rPr>
        <w:t>obligaţia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voteze</w:t>
      </w:r>
      <w:proofErr w:type="spellEnd"/>
      <w:r w:rsidRPr="005E260B">
        <w:rPr>
          <w:rFonts w:eastAsia="Calibri" w:cstheme="minorHAnsi"/>
          <w:sz w:val="20"/>
          <w:szCs w:val="20"/>
        </w:rPr>
        <w:t xml:space="preserve"> în </w:t>
      </w:r>
      <w:proofErr w:type="spellStart"/>
      <w:r w:rsidRPr="005E260B">
        <w:rPr>
          <w:rFonts w:eastAsia="Calibri" w:cstheme="minorHAnsi"/>
          <w:sz w:val="20"/>
          <w:szCs w:val="20"/>
        </w:rPr>
        <w:t>conformitate</w:t>
      </w:r>
      <w:proofErr w:type="spellEnd"/>
      <w:r w:rsidRPr="005E260B">
        <w:rPr>
          <w:rFonts w:eastAsia="Calibri" w:cstheme="minorHAnsi"/>
          <w:sz w:val="20"/>
          <w:szCs w:val="20"/>
        </w:rPr>
        <w:t xml:space="preserve"> cu </w:t>
      </w:r>
      <w:proofErr w:type="spellStart"/>
      <w:r w:rsidRPr="005E260B">
        <w:rPr>
          <w:rFonts w:eastAsia="Calibri" w:cstheme="minorHAnsi"/>
          <w:sz w:val="20"/>
          <w:szCs w:val="20"/>
        </w:rPr>
        <w:t>instrucţiunile</w:t>
      </w:r>
      <w:proofErr w:type="spellEnd"/>
      <w:r w:rsidRPr="005E260B">
        <w:rPr>
          <w:rFonts w:eastAsia="Calibri" w:cstheme="minorHAnsi"/>
          <w:sz w:val="20"/>
          <w:szCs w:val="20"/>
        </w:rPr>
        <w:t xml:space="preserve"> formulate de </w:t>
      </w:r>
      <w:proofErr w:type="spellStart"/>
      <w:r w:rsidRPr="005E260B">
        <w:rPr>
          <w:rFonts w:eastAsia="Calibri" w:cstheme="minorHAnsi"/>
          <w:sz w:val="20"/>
          <w:szCs w:val="20"/>
        </w:rPr>
        <w:t>acţionarul</w:t>
      </w:r>
      <w:proofErr w:type="spellEnd"/>
      <w:r w:rsidRPr="005E260B">
        <w:rPr>
          <w:rFonts w:eastAsia="Calibri" w:cstheme="minorHAnsi"/>
          <w:sz w:val="20"/>
          <w:szCs w:val="20"/>
        </w:rPr>
        <w:t xml:space="preserve"> care l-a </w:t>
      </w:r>
      <w:proofErr w:type="spellStart"/>
      <w:r w:rsidRPr="005E260B">
        <w:rPr>
          <w:rFonts w:eastAsia="Calibri" w:cstheme="minorHAnsi"/>
          <w:sz w:val="20"/>
          <w:szCs w:val="20"/>
        </w:rPr>
        <w:t>desemnat</w:t>
      </w:r>
      <w:proofErr w:type="spellEnd"/>
      <w:r w:rsidRPr="005E260B">
        <w:rPr>
          <w:rFonts w:eastAsia="Calibri" w:cstheme="minorHAnsi"/>
          <w:sz w:val="20"/>
          <w:szCs w:val="20"/>
        </w:rPr>
        <w:t xml:space="preserve">, sub </w:t>
      </w:r>
      <w:proofErr w:type="spellStart"/>
      <w:r w:rsidRPr="005E260B">
        <w:rPr>
          <w:rFonts w:eastAsia="Calibri" w:cstheme="minorHAnsi"/>
          <w:sz w:val="20"/>
          <w:szCs w:val="20"/>
        </w:rPr>
        <w:t>sancțiunea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anularii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votului</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către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secretarii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şedinţei</w:t>
      </w:r>
      <w:proofErr w:type="spellEnd"/>
      <w:r w:rsidRPr="005E260B">
        <w:rPr>
          <w:rFonts w:eastAsia="Calibri" w:cstheme="minorHAnsi"/>
          <w:sz w:val="20"/>
          <w:szCs w:val="20"/>
        </w:rPr>
        <w:t xml:space="preserve"> </w:t>
      </w:r>
      <w:proofErr w:type="gramStart"/>
      <w:r w:rsidRPr="005E260B">
        <w:rPr>
          <w:rFonts w:eastAsia="Calibri" w:cstheme="minorHAnsi"/>
          <w:sz w:val="20"/>
          <w:szCs w:val="20"/>
        </w:rPr>
        <w:t>AG</w:t>
      </w:r>
      <w:r w:rsidR="002B1823" w:rsidRPr="005E260B">
        <w:rPr>
          <w:rFonts w:eastAsia="Calibri" w:cstheme="minorHAnsi"/>
          <w:sz w:val="20"/>
          <w:szCs w:val="20"/>
        </w:rPr>
        <w:t>E</w:t>
      </w:r>
      <w:r w:rsidRPr="005E260B">
        <w:rPr>
          <w:rFonts w:eastAsia="Calibri" w:cstheme="minorHAnsi"/>
          <w:sz w:val="20"/>
          <w:szCs w:val="20"/>
        </w:rPr>
        <w:t>A;</w:t>
      </w:r>
      <w:proofErr w:type="gramEnd"/>
    </w:p>
    <w:p w14:paraId="73B8EA72" w14:textId="717AB73F" w:rsidR="006D2F74" w:rsidRPr="005E260B" w:rsidRDefault="006D2F74" w:rsidP="006D2F74">
      <w:pPr>
        <w:numPr>
          <w:ilvl w:val="0"/>
          <w:numId w:val="31"/>
        </w:numPr>
        <w:spacing w:after="0" w:line="240" w:lineRule="auto"/>
        <w:ind w:hanging="294"/>
        <w:jc w:val="both"/>
        <w:rPr>
          <w:rFonts w:eastAsia="Calibri" w:cstheme="minorHAnsi"/>
          <w:sz w:val="20"/>
          <w:szCs w:val="20"/>
        </w:rPr>
      </w:pPr>
      <w:proofErr w:type="spellStart"/>
      <w:r w:rsidRPr="005E260B">
        <w:rPr>
          <w:rFonts w:eastAsia="Calibri" w:cstheme="minorHAnsi"/>
          <w:sz w:val="20"/>
          <w:szCs w:val="20"/>
        </w:rPr>
        <w:t>termenul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limită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înregistrarea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procurilor</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speciale</w:t>
      </w:r>
      <w:proofErr w:type="spellEnd"/>
      <w:r w:rsidRPr="005E260B">
        <w:rPr>
          <w:rFonts w:eastAsia="Calibri" w:cstheme="minorHAnsi"/>
          <w:sz w:val="20"/>
          <w:szCs w:val="20"/>
        </w:rPr>
        <w:t xml:space="preserve"> la </w:t>
      </w:r>
      <w:proofErr w:type="spellStart"/>
      <w:r w:rsidRPr="005E260B">
        <w:rPr>
          <w:rFonts w:eastAsia="Calibri" w:cstheme="minorHAnsi"/>
          <w:sz w:val="20"/>
          <w:szCs w:val="20"/>
        </w:rPr>
        <w:t>Societate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este</w:t>
      </w:r>
      <w:proofErr w:type="spellEnd"/>
      <w:r w:rsidRPr="005E260B">
        <w:rPr>
          <w:rFonts w:eastAsia="Calibri" w:cstheme="minorHAnsi"/>
          <w:sz w:val="20"/>
          <w:szCs w:val="20"/>
        </w:rPr>
        <w:t xml:space="preserve"> </w:t>
      </w:r>
      <w:r w:rsidR="004A2E23" w:rsidRPr="005E260B">
        <w:rPr>
          <w:rFonts w:eastAsia="Calibri" w:cstheme="minorHAnsi"/>
          <w:sz w:val="20"/>
          <w:szCs w:val="20"/>
        </w:rPr>
        <w:t>04.03.2022</w:t>
      </w:r>
      <w:r w:rsidRPr="005E260B">
        <w:rPr>
          <w:rFonts w:eastAsia="Calibri" w:cstheme="minorHAnsi"/>
          <w:sz w:val="20"/>
          <w:szCs w:val="20"/>
        </w:rPr>
        <w:t xml:space="preserve">,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10:00 (</w:t>
      </w:r>
      <w:proofErr w:type="spellStart"/>
      <w:r w:rsidRPr="005E260B">
        <w:rPr>
          <w:rFonts w:eastAsia="Calibri" w:cstheme="minorHAnsi"/>
          <w:sz w:val="20"/>
          <w:szCs w:val="20"/>
        </w:rPr>
        <w:t>ora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României</w:t>
      </w:r>
      <w:proofErr w:type="spellEnd"/>
      <w:proofErr w:type="gramStart"/>
      <w:r w:rsidRPr="005E260B">
        <w:rPr>
          <w:rFonts w:eastAsia="Calibri" w:cstheme="minorHAnsi"/>
          <w:sz w:val="20"/>
          <w:szCs w:val="20"/>
        </w:rPr>
        <w:t>);</w:t>
      </w:r>
      <w:proofErr w:type="gramEnd"/>
    </w:p>
    <w:p w14:paraId="180705F0" w14:textId="77777777" w:rsidR="006D2F74" w:rsidRPr="005E260B" w:rsidRDefault="006D2F74" w:rsidP="006D2F74">
      <w:pPr>
        <w:numPr>
          <w:ilvl w:val="0"/>
          <w:numId w:val="31"/>
        </w:numPr>
        <w:spacing w:after="0" w:line="240" w:lineRule="auto"/>
        <w:ind w:hanging="294"/>
        <w:jc w:val="both"/>
        <w:rPr>
          <w:rFonts w:eastAsia="Calibri" w:cstheme="minorHAnsi"/>
          <w:sz w:val="20"/>
          <w:szCs w:val="20"/>
        </w:rPr>
      </w:pPr>
      <w:r w:rsidRPr="005E260B">
        <w:rPr>
          <w:rFonts w:eastAsia="Calibri" w:cstheme="minorHAnsi"/>
          <w:sz w:val="20"/>
          <w:szCs w:val="20"/>
        </w:rPr>
        <w:t xml:space="preserve">se </w:t>
      </w:r>
      <w:proofErr w:type="spellStart"/>
      <w:r w:rsidRPr="005E260B">
        <w:rPr>
          <w:rFonts w:eastAsia="Calibri" w:cstheme="minorHAnsi"/>
          <w:sz w:val="20"/>
          <w:szCs w:val="20"/>
        </w:rPr>
        <w:t>redactează</w:t>
      </w:r>
      <w:proofErr w:type="spellEnd"/>
      <w:r w:rsidRPr="005E260B">
        <w:rPr>
          <w:rFonts w:eastAsia="Calibri" w:cstheme="minorHAnsi"/>
          <w:sz w:val="20"/>
          <w:szCs w:val="20"/>
        </w:rPr>
        <w:t xml:space="preserve"> în 3 </w:t>
      </w:r>
      <w:proofErr w:type="spellStart"/>
      <w:r w:rsidRPr="005E260B">
        <w:rPr>
          <w:rFonts w:eastAsia="Calibri" w:cstheme="minorHAnsi"/>
          <w:sz w:val="20"/>
          <w:szCs w:val="20"/>
        </w:rPr>
        <w:t>exemplare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originale</w:t>
      </w:r>
      <w:proofErr w:type="spellEnd"/>
      <w:r w:rsidRPr="005E260B">
        <w:rPr>
          <w:rFonts w:eastAsia="Calibri" w:cstheme="minorHAnsi"/>
          <w:sz w:val="20"/>
          <w:szCs w:val="20"/>
        </w:rPr>
        <w:t xml:space="preserve">, din care: un exemplar </w:t>
      </w:r>
      <w:proofErr w:type="spellStart"/>
      <w:r w:rsidRPr="005E260B">
        <w:rPr>
          <w:rFonts w:eastAsia="Calibri" w:cstheme="minorHAnsi"/>
          <w:sz w:val="20"/>
          <w:szCs w:val="20"/>
        </w:rPr>
        <w:t>rămâne</w:t>
      </w:r>
      <w:proofErr w:type="spellEnd"/>
      <w:r w:rsidRPr="005E260B">
        <w:rPr>
          <w:rFonts w:eastAsia="Calibri" w:cstheme="minorHAnsi"/>
          <w:sz w:val="20"/>
          <w:szCs w:val="20"/>
        </w:rPr>
        <w:t xml:space="preserve"> la </w:t>
      </w:r>
      <w:proofErr w:type="spellStart"/>
      <w:r w:rsidRPr="005E260B">
        <w:rPr>
          <w:rFonts w:eastAsia="Calibri" w:cstheme="minorHAnsi"/>
          <w:sz w:val="20"/>
          <w:szCs w:val="20"/>
        </w:rPr>
        <w:t>mandant</w:t>
      </w:r>
      <w:proofErr w:type="spellEnd"/>
      <w:r w:rsidRPr="005E260B">
        <w:rPr>
          <w:rFonts w:eastAsia="Calibri" w:cstheme="minorHAnsi"/>
          <w:sz w:val="20"/>
          <w:szCs w:val="20"/>
        </w:rPr>
        <w:t xml:space="preserve">, un exemplar se </w:t>
      </w:r>
      <w:proofErr w:type="spellStart"/>
      <w:r w:rsidRPr="005E260B">
        <w:rPr>
          <w:rFonts w:eastAsia="Calibri" w:cstheme="minorHAnsi"/>
          <w:sz w:val="20"/>
          <w:szCs w:val="20"/>
        </w:rPr>
        <w:t>va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înmâna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împuternicitului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şi</w:t>
      </w:r>
      <w:proofErr w:type="spellEnd"/>
      <w:r w:rsidRPr="005E260B">
        <w:rPr>
          <w:rFonts w:eastAsia="Calibri" w:cstheme="minorHAnsi"/>
          <w:sz w:val="20"/>
          <w:szCs w:val="20"/>
        </w:rPr>
        <w:t xml:space="preserve"> un exemplar se </w:t>
      </w:r>
      <w:proofErr w:type="spellStart"/>
      <w:r w:rsidRPr="005E260B">
        <w:rPr>
          <w:rFonts w:eastAsia="Calibri" w:cstheme="minorHAnsi"/>
          <w:sz w:val="20"/>
          <w:szCs w:val="20"/>
        </w:rPr>
        <w:t>va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comunica</w:t>
      </w:r>
      <w:proofErr w:type="spellEnd"/>
      <w:r w:rsidRPr="005E260B">
        <w:rPr>
          <w:rFonts w:eastAsia="Calibri" w:cstheme="minorHAnsi"/>
          <w:sz w:val="20"/>
          <w:szCs w:val="20"/>
        </w:rPr>
        <w:t xml:space="preserve"> </w:t>
      </w:r>
      <w:proofErr w:type="spellStart"/>
      <w:proofErr w:type="gramStart"/>
      <w:r w:rsidRPr="005E260B">
        <w:rPr>
          <w:rFonts w:eastAsia="Calibri" w:cstheme="minorHAnsi"/>
          <w:sz w:val="20"/>
          <w:szCs w:val="20"/>
        </w:rPr>
        <w:t>Societăţii</w:t>
      </w:r>
      <w:proofErr w:type="spellEnd"/>
      <w:r w:rsidRPr="005E260B">
        <w:rPr>
          <w:rFonts w:eastAsia="Calibri" w:cstheme="minorHAnsi"/>
          <w:sz w:val="20"/>
          <w:szCs w:val="20"/>
        </w:rPr>
        <w:t>;</w:t>
      </w:r>
      <w:proofErr w:type="gramEnd"/>
    </w:p>
    <w:p w14:paraId="607B78AA" w14:textId="77777777" w:rsidR="006D2F74" w:rsidRPr="005E260B" w:rsidRDefault="006D2F74" w:rsidP="006D2F74">
      <w:pPr>
        <w:numPr>
          <w:ilvl w:val="0"/>
          <w:numId w:val="31"/>
        </w:numPr>
        <w:spacing w:after="0" w:line="240" w:lineRule="auto"/>
        <w:ind w:hanging="294"/>
        <w:jc w:val="both"/>
        <w:rPr>
          <w:rFonts w:eastAsia="Calibri" w:cstheme="minorHAnsi"/>
          <w:sz w:val="20"/>
          <w:szCs w:val="20"/>
        </w:rPr>
      </w:pPr>
      <w:r w:rsidRPr="005E260B">
        <w:rPr>
          <w:rFonts w:eastAsia="Calibri" w:cstheme="minorHAnsi"/>
          <w:sz w:val="20"/>
          <w:szCs w:val="20"/>
          <w:u w:val="single"/>
        </w:rPr>
        <w:t xml:space="preserve">se </w:t>
      </w:r>
      <w:proofErr w:type="spellStart"/>
      <w:r w:rsidRPr="005E260B">
        <w:rPr>
          <w:rFonts w:eastAsia="Calibri" w:cstheme="minorHAnsi"/>
          <w:sz w:val="20"/>
          <w:szCs w:val="20"/>
          <w:u w:val="single"/>
        </w:rPr>
        <w:t>semnează</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şi</w:t>
      </w:r>
      <w:proofErr w:type="spellEnd"/>
      <w:r w:rsidRPr="005E260B">
        <w:rPr>
          <w:rFonts w:eastAsia="Calibri" w:cstheme="minorHAnsi"/>
          <w:sz w:val="20"/>
          <w:szCs w:val="20"/>
          <w:u w:val="single"/>
        </w:rPr>
        <w:t xml:space="preserve"> se </w:t>
      </w:r>
      <w:proofErr w:type="spellStart"/>
      <w:r w:rsidRPr="005E260B">
        <w:rPr>
          <w:rFonts w:eastAsia="Calibri" w:cstheme="minorHAnsi"/>
          <w:sz w:val="20"/>
          <w:szCs w:val="20"/>
          <w:u w:val="single"/>
        </w:rPr>
        <w:t>datează</w:t>
      </w:r>
      <w:proofErr w:type="spellEnd"/>
      <w:r w:rsidRPr="005E260B">
        <w:rPr>
          <w:rFonts w:eastAsia="Calibri" w:cstheme="minorHAnsi"/>
          <w:sz w:val="20"/>
          <w:szCs w:val="20"/>
          <w:u w:val="single"/>
        </w:rPr>
        <w:t xml:space="preserve"> de </w:t>
      </w:r>
      <w:proofErr w:type="spellStart"/>
      <w:r w:rsidRPr="005E260B">
        <w:rPr>
          <w:rFonts w:eastAsia="Calibri" w:cstheme="minorHAnsi"/>
          <w:sz w:val="20"/>
          <w:szCs w:val="20"/>
          <w:u w:val="single"/>
        </w:rPr>
        <w:t>către</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acţionarul</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mandant</w:t>
      </w:r>
      <w:proofErr w:type="spellEnd"/>
      <w:r w:rsidRPr="005E260B">
        <w:rPr>
          <w:rFonts w:eastAsia="Calibri" w:cstheme="minorHAnsi"/>
          <w:sz w:val="20"/>
          <w:szCs w:val="20"/>
          <w:u w:val="single"/>
        </w:rPr>
        <w:t xml:space="preserve">; în </w:t>
      </w:r>
      <w:proofErr w:type="spellStart"/>
      <w:r w:rsidRPr="005E260B">
        <w:rPr>
          <w:rFonts w:eastAsia="Calibri" w:cstheme="minorHAnsi"/>
          <w:sz w:val="20"/>
          <w:szCs w:val="20"/>
          <w:u w:val="single"/>
        </w:rPr>
        <w:t>cazul</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acţionarilor</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colectivi</w:t>
      </w:r>
      <w:proofErr w:type="spellEnd"/>
      <w:r w:rsidRPr="005E260B">
        <w:rPr>
          <w:rFonts w:eastAsia="Calibri" w:cstheme="minorHAnsi"/>
          <w:sz w:val="20"/>
          <w:szCs w:val="20"/>
          <w:u w:val="single"/>
        </w:rPr>
        <w:t xml:space="preserve"> se </w:t>
      </w:r>
      <w:proofErr w:type="spellStart"/>
      <w:r w:rsidRPr="005E260B">
        <w:rPr>
          <w:rFonts w:eastAsia="Calibri" w:cstheme="minorHAnsi"/>
          <w:sz w:val="20"/>
          <w:szCs w:val="20"/>
          <w:u w:val="single"/>
        </w:rPr>
        <w:t>semnează</w:t>
      </w:r>
      <w:proofErr w:type="spellEnd"/>
      <w:r w:rsidRPr="005E260B">
        <w:rPr>
          <w:rFonts w:eastAsia="Calibri" w:cstheme="minorHAnsi"/>
          <w:sz w:val="20"/>
          <w:szCs w:val="20"/>
          <w:u w:val="single"/>
        </w:rPr>
        <w:t xml:space="preserve"> de </w:t>
      </w:r>
      <w:proofErr w:type="spellStart"/>
      <w:r w:rsidRPr="005E260B">
        <w:rPr>
          <w:rFonts w:eastAsia="Calibri" w:cstheme="minorHAnsi"/>
          <w:sz w:val="20"/>
          <w:szCs w:val="20"/>
          <w:u w:val="single"/>
        </w:rPr>
        <w:t>toţi</w:t>
      </w:r>
      <w:proofErr w:type="spellEnd"/>
      <w:r w:rsidRPr="005E260B">
        <w:rPr>
          <w:rFonts w:eastAsia="Calibri" w:cstheme="minorHAnsi"/>
          <w:sz w:val="20"/>
          <w:szCs w:val="20"/>
          <w:u w:val="single"/>
        </w:rPr>
        <w:t xml:space="preserve"> </w:t>
      </w:r>
      <w:proofErr w:type="spellStart"/>
      <w:r w:rsidRPr="005E260B">
        <w:rPr>
          <w:rFonts w:eastAsia="Calibri" w:cstheme="minorHAnsi"/>
          <w:sz w:val="20"/>
          <w:szCs w:val="20"/>
          <w:u w:val="single"/>
        </w:rPr>
        <w:t>acţionarii</w:t>
      </w:r>
      <w:proofErr w:type="spellEnd"/>
      <w:r w:rsidRPr="005E260B">
        <w:rPr>
          <w:rFonts w:eastAsia="Calibri" w:cstheme="minorHAnsi"/>
          <w:sz w:val="20"/>
          <w:szCs w:val="20"/>
          <w:u w:val="single"/>
        </w:rPr>
        <w:t xml:space="preserve"> </w:t>
      </w:r>
      <w:proofErr w:type="spellStart"/>
      <w:proofErr w:type="gramStart"/>
      <w:r w:rsidRPr="005E260B">
        <w:rPr>
          <w:rFonts w:eastAsia="Calibri" w:cstheme="minorHAnsi"/>
          <w:sz w:val="20"/>
          <w:szCs w:val="20"/>
          <w:u w:val="single"/>
        </w:rPr>
        <w:t>colectivi</w:t>
      </w:r>
      <w:proofErr w:type="spellEnd"/>
      <w:r w:rsidRPr="005E260B">
        <w:rPr>
          <w:rFonts w:eastAsia="Calibri" w:cstheme="minorHAnsi"/>
          <w:sz w:val="20"/>
          <w:szCs w:val="20"/>
        </w:rPr>
        <w:t>;</w:t>
      </w:r>
      <w:proofErr w:type="gramEnd"/>
    </w:p>
    <w:p w14:paraId="7BD0FF99" w14:textId="77777777" w:rsidR="006D2F74" w:rsidRPr="005E260B" w:rsidRDefault="006D2F74" w:rsidP="006D2F74">
      <w:pPr>
        <w:numPr>
          <w:ilvl w:val="0"/>
          <w:numId w:val="31"/>
        </w:numPr>
        <w:spacing w:after="0" w:line="240" w:lineRule="auto"/>
        <w:ind w:hanging="294"/>
        <w:jc w:val="both"/>
        <w:rPr>
          <w:rFonts w:eastAsia="Calibri" w:cstheme="minorHAnsi"/>
          <w:sz w:val="20"/>
          <w:szCs w:val="20"/>
        </w:rPr>
      </w:pPr>
      <w:proofErr w:type="spellStart"/>
      <w:r w:rsidRPr="005E260B">
        <w:rPr>
          <w:rFonts w:eastAsia="Calibri" w:cstheme="minorHAnsi"/>
          <w:sz w:val="20"/>
          <w:szCs w:val="20"/>
        </w:rPr>
        <w:t>va</w:t>
      </w:r>
      <w:proofErr w:type="spellEnd"/>
      <w:r w:rsidRPr="005E260B">
        <w:rPr>
          <w:rFonts w:eastAsia="Calibri" w:cstheme="minorHAnsi"/>
          <w:sz w:val="20"/>
          <w:szCs w:val="20"/>
        </w:rPr>
        <w:t xml:space="preserve"> fi </w:t>
      </w:r>
      <w:proofErr w:type="spellStart"/>
      <w:r w:rsidRPr="005E260B">
        <w:rPr>
          <w:rFonts w:eastAsia="Calibri" w:cstheme="minorHAnsi"/>
          <w:sz w:val="20"/>
          <w:szCs w:val="20"/>
        </w:rPr>
        <w:t>completată</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acţionarul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mandant</w:t>
      </w:r>
      <w:proofErr w:type="spellEnd"/>
      <w:r w:rsidRPr="005E260B">
        <w:rPr>
          <w:rFonts w:eastAsia="Calibri" w:cstheme="minorHAnsi"/>
          <w:sz w:val="20"/>
          <w:szCs w:val="20"/>
        </w:rPr>
        <w:t xml:space="preserve"> la </w:t>
      </w:r>
      <w:proofErr w:type="spellStart"/>
      <w:r w:rsidRPr="005E260B">
        <w:rPr>
          <w:rFonts w:eastAsia="Calibri" w:cstheme="minorHAnsi"/>
          <w:sz w:val="20"/>
          <w:szCs w:val="20"/>
        </w:rPr>
        <w:t>toate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rubricile</w:t>
      </w:r>
      <w:proofErr w:type="spellEnd"/>
      <w:r w:rsidRPr="005E260B">
        <w:rPr>
          <w:rFonts w:eastAsia="Calibri" w:cstheme="minorHAnsi"/>
          <w:sz w:val="20"/>
          <w:szCs w:val="20"/>
        </w:rPr>
        <w:t xml:space="preserve"> </w:t>
      </w:r>
      <w:proofErr w:type="spellStart"/>
      <w:proofErr w:type="gramStart"/>
      <w:r w:rsidRPr="005E260B">
        <w:rPr>
          <w:rFonts w:eastAsia="Calibri" w:cstheme="minorHAnsi"/>
          <w:sz w:val="20"/>
          <w:szCs w:val="20"/>
        </w:rPr>
        <w:t>înscrise</w:t>
      </w:r>
      <w:proofErr w:type="spellEnd"/>
      <w:r w:rsidRPr="005E260B">
        <w:rPr>
          <w:rFonts w:eastAsia="Calibri" w:cstheme="minorHAnsi"/>
          <w:sz w:val="20"/>
          <w:szCs w:val="20"/>
        </w:rPr>
        <w:t>;</w:t>
      </w:r>
      <w:proofErr w:type="gramEnd"/>
    </w:p>
    <w:p w14:paraId="1BEA9BBA" w14:textId="77777777" w:rsidR="006D2F74" w:rsidRPr="005E260B" w:rsidRDefault="006D2F74" w:rsidP="006D2F74">
      <w:pPr>
        <w:numPr>
          <w:ilvl w:val="0"/>
          <w:numId w:val="31"/>
        </w:numPr>
        <w:spacing w:after="0" w:line="240" w:lineRule="auto"/>
        <w:ind w:hanging="294"/>
        <w:jc w:val="both"/>
        <w:rPr>
          <w:rFonts w:eastAsia="Calibri" w:cstheme="minorHAnsi"/>
          <w:sz w:val="20"/>
          <w:szCs w:val="20"/>
        </w:rPr>
      </w:pPr>
      <w:proofErr w:type="spellStart"/>
      <w:r w:rsidRPr="005E260B">
        <w:rPr>
          <w:rFonts w:eastAsia="Calibri" w:cstheme="minorHAnsi"/>
          <w:sz w:val="20"/>
          <w:szCs w:val="20"/>
        </w:rPr>
        <w:t>conţine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informaţii</w:t>
      </w:r>
      <w:proofErr w:type="spellEnd"/>
      <w:r w:rsidRPr="005E260B">
        <w:rPr>
          <w:rFonts w:eastAsia="Calibri" w:cstheme="minorHAnsi"/>
          <w:sz w:val="20"/>
          <w:szCs w:val="20"/>
        </w:rPr>
        <w:t xml:space="preserve"> în </w:t>
      </w:r>
      <w:proofErr w:type="spellStart"/>
      <w:r w:rsidRPr="005E260B">
        <w:rPr>
          <w:rFonts w:eastAsia="Calibri" w:cstheme="minorHAnsi"/>
          <w:sz w:val="20"/>
          <w:szCs w:val="20"/>
        </w:rPr>
        <w:t>conformitate</w:t>
      </w:r>
      <w:proofErr w:type="spellEnd"/>
      <w:r w:rsidRPr="005E260B">
        <w:rPr>
          <w:rFonts w:eastAsia="Calibri" w:cstheme="minorHAnsi"/>
          <w:sz w:val="20"/>
          <w:szCs w:val="20"/>
        </w:rPr>
        <w:t xml:space="preserve"> cu </w:t>
      </w:r>
      <w:proofErr w:type="spellStart"/>
      <w:r w:rsidRPr="005E260B">
        <w:rPr>
          <w:rFonts w:eastAsia="Calibri" w:cstheme="minorHAnsi"/>
          <w:sz w:val="20"/>
          <w:szCs w:val="20"/>
        </w:rPr>
        <w:t>Actul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Constitutiv</w:t>
      </w:r>
      <w:proofErr w:type="spellEnd"/>
      <w:r w:rsidRPr="005E260B">
        <w:rPr>
          <w:rFonts w:eastAsia="Calibri" w:cstheme="minorHAnsi"/>
          <w:sz w:val="20"/>
          <w:szCs w:val="20"/>
        </w:rPr>
        <w:t xml:space="preserve"> al </w:t>
      </w:r>
      <w:proofErr w:type="spellStart"/>
      <w:r w:rsidRPr="005E260B">
        <w:rPr>
          <w:rFonts w:eastAsia="Calibri" w:cstheme="minorHAnsi"/>
          <w:sz w:val="20"/>
          <w:szCs w:val="20"/>
        </w:rPr>
        <w:t>Societății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Legea</w:t>
      </w:r>
      <w:proofErr w:type="spellEnd"/>
      <w:r w:rsidRPr="005E260B">
        <w:rPr>
          <w:rFonts w:eastAsia="Calibri" w:cstheme="minorHAnsi"/>
          <w:sz w:val="20"/>
          <w:szCs w:val="20"/>
        </w:rPr>
        <w:t xml:space="preserve"> nr. 31/1990, </w:t>
      </w:r>
      <w:proofErr w:type="spellStart"/>
      <w:r w:rsidRPr="005E260B">
        <w:rPr>
          <w:rFonts w:eastAsia="Calibri" w:cstheme="minorHAnsi"/>
          <w:sz w:val="20"/>
          <w:szCs w:val="20"/>
        </w:rPr>
        <w:t>Legea</w:t>
      </w:r>
      <w:proofErr w:type="spellEnd"/>
      <w:r w:rsidRPr="005E260B">
        <w:rPr>
          <w:rFonts w:eastAsia="Calibri" w:cstheme="minorHAnsi"/>
          <w:sz w:val="20"/>
          <w:szCs w:val="20"/>
        </w:rPr>
        <w:t xml:space="preserve"> nr. 24/2017. </w:t>
      </w:r>
    </w:p>
    <w:p w14:paraId="1264EDE3" w14:textId="77777777" w:rsidR="006D2F74" w:rsidRPr="005E260B" w:rsidRDefault="006D2F74" w:rsidP="006D2F74">
      <w:pPr>
        <w:spacing w:line="240" w:lineRule="auto"/>
        <w:ind w:firstLine="360"/>
        <w:jc w:val="both"/>
        <w:rPr>
          <w:rFonts w:eastAsia="Calibri" w:cstheme="minorHAnsi"/>
          <w:sz w:val="20"/>
          <w:szCs w:val="20"/>
        </w:rPr>
      </w:pPr>
    </w:p>
    <w:p w14:paraId="34563F06" w14:textId="5B044914" w:rsidR="006D2F74" w:rsidRPr="005E260B" w:rsidRDefault="006D2F74" w:rsidP="00981E0E">
      <w:pPr>
        <w:spacing w:line="240" w:lineRule="auto"/>
        <w:ind w:firstLine="360"/>
        <w:jc w:val="both"/>
        <w:rPr>
          <w:rFonts w:eastAsia="Calibri" w:cstheme="minorHAnsi"/>
          <w:sz w:val="20"/>
          <w:szCs w:val="20"/>
        </w:rPr>
      </w:pPr>
      <w:proofErr w:type="spellStart"/>
      <w:r w:rsidRPr="005E260B">
        <w:rPr>
          <w:rFonts w:eastAsia="Calibri" w:cstheme="minorHAnsi"/>
          <w:sz w:val="20"/>
          <w:szCs w:val="20"/>
        </w:rPr>
        <w:t>Anexez</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prezentei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procuri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speciale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copia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actului</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identitate</w:t>
      </w:r>
      <w:proofErr w:type="spellEnd"/>
      <w:r w:rsidRPr="005E260B">
        <w:rPr>
          <w:rFonts w:eastAsia="Calibri" w:cstheme="minorHAnsi"/>
          <w:sz w:val="20"/>
          <w:szCs w:val="20"/>
        </w:rPr>
        <w:t xml:space="preserve"> care </w:t>
      </w:r>
      <w:proofErr w:type="spellStart"/>
      <w:r w:rsidRPr="005E260B">
        <w:rPr>
          <w:rFonts w:eastAsia="Calibri" w:cstheme="minorHAnsi"/>
          <w:sz w:val="20"/>
          <w:szCs w:val="20"/>
        </w:rPr>
        <w:t>să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permită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identificarea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mea</w:t>
      </w:r>
      <w:proofErr w:type="spellEnd"/>
      <w:r w:rsidRPr="005E260B">
        <w:rPr>
          <w:rFonts w:eastAsia="Calibri" w:cstheme="minorHAnsi"/>
          <w:sz w:val="20"/>
          <w:szCs w:val="20"/>
        </w:rPr>
        <w:t xml:space="preserve"> în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acționarilor</w:t>
      </w:r>
      <w:proofErr w:type="spellEnd"/>
      <w:r w:rsidRPr="005E260B">
        <w:rPr>
          <w:rFonts w:eastAsia="Calibri" w:cstheme="minorHAnsi"/>
          <w:sz w:val="20"/>
          <w:szCs w:val="20"/>
        </w:rPr>
        <w:t xml:space="preserve"> </w:t>
      </w:r>
      <w:r w:rsidR="00B56CFC" w:rsidRPr="005E260B">
        <w:rPr>
          <w:rFonts w:eastAsia="Calibri" w:cstheme="minorHAnsi"/>
          <w:sz w:val="20"/>
          <w:szCs w:val="20"/>
        </w:rPr>
        <w:t>AROBS TRANSILVANIA SOFTWARE S.A.</w:t>
      </w:r>
      <w:r w:rsidRPr="005E260B">
        <w:rPr>
          <w:rFonts w:eastAsia="Calibri" w:cstheme="minorHAnsi"/>
          <w:sz w:val="20"/>
          <w:szCs w:val="20"/>
        </w:rPr>
        <w:t xml:space="preserve">, la data de </w:t>
      </w:r>
      <w:proofErr w:type="spellStart"/>
      <w:r w:rsidRPr="005E260B">
        <w:rPr>
          <w:rFonts w:eastAsia="Calibri" w:cstheme="minorHAnsi"/>
          <w:sz w:val="20"/>
          <w:szCs w:val="20"/>
        </w:rPr>
        <w:t>referință</w:t>
      </w:r>
      <w:proofErr w:type="spellEnd"/>
      <w:r w:rsidRPr="005E260B">
        <w:rPr>
          <w:rFonts w:eastAsia="Calibri" w:cstheme="minorHAnsi"/>
          <w:sz w:val="20"/>
          <w:szCs w:val="20"/>
        </w:rPr>
        <w:t xml:space="preserve"> (</w:t>
      </w:r>
      <w:r w:rsidR="00B56CFC" w:rsidRPr="005E260B">
        <w:rPr>
          <w:rFonts w:eastAsia="Calibri" w:cstheme="minorHAnsi"/>
          <w:b/>
          <w:sz w:val="20"/>
          <w:szCs w:val="20"/>
        </w:rPr>
        <w:t>24.02.2022</w:t>
      </w:r>
      <w:r w:rsidRPr="005E260B">
        <w:rPr>
          <w:rFonts w:eastAsia="Calibri" w:cstheme="minorHAnsi"/>
          <w:sz w:val="20"/>
          <w:szCs w:val="20"/>
        </w:rPr>
        <w:t xml:space="preserve">), </w:t>
      </w:r>
      <w:proofErr w:type="spellStart"/>
      <w:r w:rsidRPr="005E260B">
        <w:rPr>
          <w:rFonts w:eastAsia="Calibri" w:cstheme="minorHAnsi"/>
          <w:sz w:val="20"/>
          <w:szCs w:val="20"/>
        </w:rPr>
        <w:t>eliberat</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Depozitarul</w:t>
      </w:r>
      <w:proofErr w:type="spellEnd"/>
      <w:r w:rsidRPr="005E260B">
        <w:rPr>
          <w:rFonts w:eastAsia="Calibri" w:cstheme="minorHAnsi"/>
          <w:sz w:val="20"/>
          <w:szCs w:val="20"/>
        </w:rPr>
        <w:t xml:space="preserve"> Central S.A. </w:t>
      </w:r>
      <w:proofErr w:type="spellStart"/>
      <w:r w:rsidRPr="005E260B">
        <w:rPr>
          <w:rFonts w:eastAsia="Calibri" w:cstheme="minorHAnsi"/>
          <w:sz w:val="20"/>
          <w:szCs w:val="20"/>
        </w:rPr>
        <w:t>şi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copia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actului</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identitate</w:t>
      </w:r>
      <w:proofErr w:type="spellEnd"/>
      <w:r w:rsidRPr="005E260B">
        <w:rPr>
          <w:rFonts w:eastAsia="Calibri" w:cstheme="minorHAnsi"/>
          <w:sz w:val="20"/>
          <w:szCs w:val="20"/>
        </w:rPr>
        <w:t xml:space="preserve"> al </w:t>
      </w:r>
      <w:proofErr w:type="spellStart"/>
      <w:r w:rsidRPr="005E260B">
        <w:rPr>
          <w:rFonts w:eastAsia="Calibri" w:cstheme="minorHAnsi"/>
          <w:sz w:val="20"/>
          <w:szCs w:val="20"/>
        </w:rPr>
        <w:t>împuternicitului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fizică</w:t>
      </w:r>
      <w:proofErr w:type="spellEnd"/>
      <w:r w:rsidRPr="005E260B">
        <w:rPr>
          <w:rFonts w:eastAsia="Calibri" w:cstheme="minorHAnsi"/>
          <w:sz w:val="20"/>
          <w:szCs w:val="20"/>
        </w:rPr>
        <w:t xml:space="preserve"> (BI </w:t>
      </w:r>
      <w:proofErr w:type="spellStart"/>
      <w:r w:rsidRPr="005E260B">
        <w:rPr>
          <w:rFonts w:eastAsia="Calibri" w:cstheme="minorHAnsi"/>
          <w:sz w:val="20"/>
          <w:szCs w:val="20"/>
        </w:rPr>
        <w:t>sau</w:t>
      </w:r>
      <w:proofErr w:type="spellEnd"/>
      <w:r w:rsidRPr="005E260B">
        <w:rPr>
          <w:rFonts w:eastAsia="Calibri" w:cstheme="minorHAnsi"/>
          <w:sz w:val="20"/>
          <w:szCs w:val="20"/>
        </w:rPr>
        <w:t xml:space="preserve"> CI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cetățenii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români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sau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paşaport</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permis</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sedere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pentru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cetățenii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străini</w:t>
      </w:r>
      <w:proofErr w:type="spellEnd"/>
      <w:r w:rsidRPr="005E260B">
        <w:rPr>
          <w:rFonts w:eastAsia="Calibri" w:cstheme="minorHAnsi"/>
          <w:sz w:val="20"/>
          <w:szCs w:val="20"/>
        </w:rPr>
        <w:t>).</w:t>
      </w:r>
    </w:p>
    <w:p w14:paraId="3A689ACC" w14:textId="63D6D356" w:rsidR="006D2F74" w:rsidRPr="005E260B" w:rsidRDefault="006D2F74" w:rsidP="00981E0E">
      <w:pPr>
        <w:spacing w:line="240" w:lineRule="auto"/>
        <w:ind w:firstLine="360"/>
        <w:jc w:val="both"/>
        <w:rPr>
          <w:rFonts w:eastAsia="Calibri" w:cstheme="minorHAnsi"/>
          <w:b/>
          <w:i/>
          <w:sz w:val="20"/>
          <w:szCs w:val="20"/>
        </w:rPr>
      </w:pPr>
      <w:r w:rsidRPr="005E260B">
        <w:rPr>
          <w:rFonts w:eastAsia="Calibri" w:cstheme="minorHAnsi"/>
          <w:b/>
          <w:i/>
          <w:sz w:val="20"/>
          <w:szCs w:val="20"/>
        </w:rPr>
        <w:t>SAU</w:t>
      </w:r>
    </w:p>
    <w:p w14:paraId="15D2BDF2" w14:textId="3CDE567A" w:rsidR="002B54BE" w:rsidRPr="005E260B" w:rsidRDefault="006D2F74" w:rsidP="00E47A21">
      <w:pPr>
        <w:spacing w:line="240" w:lineRule="auto"/>
        <w:ind w:firstLine="360"/>
        <w:jc w:val="both"/>
        <w:rPr>
          <w:rFonts w:eastAsia="Calibri" w:cstheme="minorHAnsi"/>
          <w:sz w:val="20"/>
          <w:szCs w:val="20"/>
        </w:rPr>
      </w:pPr>
      <w:r w:rsidRPr="005E260B">
        <w:rPr>
          <w:rFonts w:eastAsia="Calibri" w:cstheme="minorHAnsi"/>
          <w:sz w:val="20"/>
          <w:szCs w:val="20"/>
        </w:rPr>
        <w:t xml:space="preserve">În </w:t>
      </w:r>
      <w:proofErr w:type="spellStart"/>
      <w:r w:rsidRPr="005E260B">
        <w:rPr>
          <w:rFonts w:eastAsia="Calibri" w:cstheme="minorHAnsi"/>
          <w:sz w:val="20"/>
          <w:szCs w:val="20"/>
        </w:rPr>
        <w:t>cazul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împuternicitului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persoană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juridică</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ataşăm</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şi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certificatul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constatator</w:t>
      </w:r>
      <w:proofErr w:type="spellEnd"/>
      <w:r w:rsidRPr="005E260B">
        <w:rPr>
          <w:rFonts w:eastAsia="Calibri" w:cstheme="minorHAnsi"/>
          <w:sz w:val="20"/>
          <w:szCs w:val="20"/>
        </w:rPr>
        <w:t xml:space="preserve"> al </w:t>
      </w:r>
      <w:proofErr w:type="spellStart"/>
      <w:r w:rsidRPr="005E260B">
        <w:rPr>
          <w:rFonts w:eastAsia="Calibri" w:cstheme="minorHAnsi"/>
          <w:sz w:val="20"/>
          <w:szCs w:val="20"/>
        </w:rPr>
        <w:t>acestuia</w:t>
      </w:r>
      <w:proofErr w:type="spellEnd"/>
      <w:r w:rsidRPr="005E260B">
        <w:rPr>
          <w:rFonts w:eastAsia="Calibri" w:cstheme="minorHAnsi"/>
          <w:sz w:val="20"/>
          <w:szCs w:val="20"/>
        </w:rPr>
        <w:t xml:space="preserve">, în original </w:t>
      </w:r>
      <w:proofErr w:type="spellStart"/>
      <w:r w:rsidRPr="005E260B">
        <w:rPr>
          <w:rFonts w:eastAsia="Calibri" w:cstheme="minorHAnsi"/>
          <w:sz w:val="20"/>
          <w:szCs w:val="20"/>
        </w:rPr>
        <w:t>sau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copie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conformă</w:t>
      </w:r>
      <w:proofErr w:type="spellEnd"/>
      <w:r w:rsidRPr="005E260B">
        <w:rPr>
          <w:rFonts w:eastAsia="Calibri" w:cstheme="minorHAnsi"/>
          <w:sz w:val="20"/>
          <w:szCs w:val="20"/>
        </w:rPr>
        <w:t xml:space="preserve"> cu </w:t>
      </w:r>
      <w:proofErr w:type="spellStart"/>
      <w:r w:rsidRPr="005E260B">
        <w:rPr>
          <w:rFonts w:eastAsia="Calibri" w:cstheme="minorHAnsi"/>
          <w:sz w:val="20"/>
          <w:szCs w:val="20"/>
        </w:rPr>
        <w:t>originalul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eliberat</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Registrul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Comerțului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sau</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orice</w:t>
      </w:r>
      <w:proofErr w:type="spellEnd"/>
      <w:r w:rsidRPr="005E260B">
        <w:rPr>
          <w:rFonts w:eastAsia="Calibri" w:cstheme="minorHAnsi"/>
          <w:sz w:val="20"/>
          <w:szCs w:val="20"/>
        </w:rPr>
        <w:t xml:space="preserve"> alt document, în original </w:t>
      </w:r>
      <w:proofErr w:type="spellStart"/>
      <w:r w:rsidRPr="005E260B">
        <w:rPr>
          <w:rFonts w:eastAsia="Calibri" w:cstheme="minorHAnsi"/>
          <w:sz w:val="20"/>
          <w:szCs w:val="20"/>
        </w:rPr>
        <w:t>sau</w:t>
      </w:r>
      <w:proofErr w:type="spellEnd"/>
      <w:r w:rsidRPr="005E260B">
        <w:rPr>
          <w:rFonts w:eastAsia="Calibri" w:cstheme="minorHAnsi"/>
          <w:sz w:val="20"/>
          <w:szCs w:val="20"/>
        </w:rPr>
        <w:t xml:space="preserve"> în </w:t>
      </w:r>
      <w:proofErr w:type="spellStart"/>
      <w:r w:rsidRPr="005E260B">
        <w:rPr>
          <w:rFonts w:eastAsia="Calibri" w:cstheme="minorHAnsi"/>
          <w:sz w:val="20"/>
          <w:szCs w:val="20"/>
        </w:rPr>
        <w:t>copie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conformă</w:t>
      </w:r>
      <w:proofErr w:type="spellEnd"/>
      <w:r w:rsidRPr="005E260B">
        <w:rPr>
          <w:rFonts w:eastAsia="Calibri" w:cstheme="minorHAnsi"/>
          <w:sz w:val="20"/>
          <w:szCs w:val="20"/>
        </w:rPr>
        <w:t xml:space="preserve"> cu </w:t>
      </w:r>
      <w:proofErr w:type="spellStart"/>
      <w:r w:rsidRPr="005E260B">
        <w:rPr>
          <w:rFonts w:eastAsia="Calibri" w:cstheme="minorHAnsi"/>
          <w:sz w:val="20"/>
          <w:szCs w:val="20"/>
        </w:rPr>
        <w:t>originalul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emis</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către</w:t>
      </w:r>
      <w:proofErr w:type="spellEnd"/>
      <w:r w:rsidRPr="005E260B">
        <w:rPr>
          <w:rFonts w:eastAsia="Calibri" w:cstheme="minorHAnsi"/>
          <w:sz w:val="20"/>
          <w:szCs w:val="20"/>
        </w:rPr>
        <w:t xml:space="preserve"> o </w:t>
      </w:r>
      <w:proofErr w:type="spellStart"/>
      <w:r w:rsidRPr="005E260B">
        <w:rPr>
          <w:rFonts w:eastAsia="Calibri" w:cstheme="minorHAnsi"/>
          <w:sz w:val="20"/>
          <w:szCs w:val="20"/>
        </w:rPr>
        <w:t>autoritate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competentă</w:t>
      </w:r>
      <w:proofErr w:type="spellEnd"/>
      <w:r w:rsidRPr="005E260B">
        <w:rPr>
          <w:rFonts w:eastAsia="Calibri" w:cstheme="minorHAnsi"/>
          <w:sz w:val="20"/>
          <w:szCs w:val="20"/>
        </w:rPr>
        <w:t xml:space="preserve"> din </w:t>
      </w:r>
      <w:proofErr w:type="spellStart"/>
      <w:r w:rsidRPr="005E260B">
        <w:rPr>
          <w:rFonts w:eastAsia="Calibri" w:cstheme="minorHAnsi"/>
          <w:sz w:val="20"/>
          <w:szCs w:val="20"/>
        </w:rPr>
        <w:t>statul</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origine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indicând</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printre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altele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identitatea</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reprezentantului</w:t>
      </w:r>
      <w:proofErr w:type="spellEnd"/>
      <w:r w:rsidRPr="005E260B">
        <w:rPr>
          <w:rFonts w:eastAsia="Calibri" w:cstheme="minorHAnsi"/>
          <w:sz w:val="20"/>
          <w:szCs w:val="20"/>
        </w:rPr>
        <w:t xml:space="preserve"> legal al </w:t>
      </w:r>
      <w:proofErr w:type="spellStart"/>
      <w:r w:rsidRPr="005E260B">
        <w:rPr>
          <w:rFonts w:eastAsia="Calibri" w:cstheme="minorHAnsi"/>
          <w:sz w:val="20"/>
          <w:szCs w:val="20"/>
        </w:rPr>
        <w:t>acestuia</w:t>
      </w:r>
      <w:proofErr w:type="spellEnd"/>
      <w:r w:rsidRPr="005E260B">
        <w:rPr>
          <w:rFonts w:eastAsia="Calibri" w:cstheme="minorHAnsi"/>
          <w:sz w:val="20"/>
          <w:szCs w:val="20"/>
        </w:rPr>
        <w:t xml:space="preserve">, cu o </w:t>
      </w:r>
      <w:proofErr w:type="spellStart"/>
      <w:r w:rsidRPr="005E260B">
        <w:rPr>
          <w:rFonts w:eastAsia="Calibri" w:cstheme="minorHAnsi"/>
          <w:sz w:val="20"/>
          <w:szCs w:val="20"/>
        </w:rPr>
        <w:t>vechime</w:t>
      </w:r>
      <w:proofErr w:type="spellEnd"/>
      <w:r w:rsidRPr="005E260B">
        <w:rPr>
          <w:rFonts w:eastAsia="Calibri" w:cstheme="minorHAnsi"/>
          <w:sz w:val="20"/>
          <w:szCs w:val="20"/>
        </w:rPr>
        <w:t xml:space="preserve"> de </w:t>
      </w:r>
      <w:proofErr w:type="spellStart"/>
      <w:r w:rsidRPr="005E260B">
        <w:rPr>
          <w:rFonts w:eastAsia="Calibri" w:cstheme="minorHAnsi"/>
          <w:sz w:val="20"/>
          <w:szCs w:val="20"/>
        </w:rPr>
        <w:t>cel</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mult</w:t>
      </w:r>
      <w:proofErr w:type="spellEnd"/>
      <w:r w:rsidRPr="005E260B">
        <w:rPr>
          <w:rFonts w:eastAsia="Calibri" w:cstheme="minorHAnsi"/>
          <w:sz w:val="20"/>
          <w:szCs w:val="20"/>
        </w:rPr>
        <w:t xml:space="preserve"> 30 </w:t>
      </w:r>
      <w:proofErr w:type="spellStart"/>
      <w:r w:rsidRPr="005E260B">
        <w:rPr>
          <w:rFonts w:eastAsia="Calibri" w:cstheme="minorHAnsi"/>
          <w:sz w:val="20"/>
          <w:szCs w:val="20"/>
        </w:rPr>
        <w:t>zile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inainte</w:t>
      </w:r>
      <w:proofErr w:type="spellEnd"/>
      <w:r w:rsidRPr="005E260B">
        <w:rPr>
          <w:rFonts w:eastAsia="Calibri" w:cstheme="minorHAnsi"/>
          <w:sz w:val="20"/>
          <w:szCs w:val="20"/>
        </w:rPr>
        <w:t xml:space="preserve"> de data de </w:t>
      </w:r>
      <w:proofErr w:type="spellStart"/>
      <w:r w:rsidRPr="005E260B">
        <w:rPr>
          <w:rFonts w:eastAsia="Calibri" w:cstheme="minorHAnsi"/>
          <w:sz w:val="20"/>
          <w:szCs w:val="20"/>
        </w:rPr>
        <w:t>referinta</w:t>
      </w:r>
      <w:proofErr w:type="spellEnd"/>
      <w:r w:rsidRPr="005E260B">
        <w:rPr>
          <w:rFonts w:eastAsia="Calibri" w:cstheme="minorHAnsi"/>
          <w:sz w:val="20"/>
          <w:szCs w:val="20"/>
        </w:rPr>
        <w:t>.</w:t>
      </w:r>
    </w:p>
    <w:p w14:paraId="31EB9022" w14:textId="77777777" w:rsidR="006D2F74" w:rsidRPr="005E260B" w:rsidRDefault="006D2F74" w:rsidP="006D2F74">
      <w:pPr>
        <w:spacing w:line="240" w:lineRule="auto"/>
        <w:jc w:val="both"/>
        <w:rPr>
          <w:rFonts w:eastAsia="Calibri" w:cstheme="minorHAnsi"/>
          <w:sz w:val="20"/>
          <w:szCs w:val="20"/>
        </w:rPr>
      </w:pPr>
      <w:r w:rsidRPr="005E260B">
        <w:rPr>
          <w:rFonts w:eastAsia="Calibri" w:cstheme="minorHAnsi"/>
          <w:sz w:val="20"/>
          <w:szCs w:val="20"/>
        </w:rPr>
        <w:t xml:space="preserve">Data </w:t>
      </w:r>
      <w:proofErr w:type="spellStart"/>
      <w:r w:rsidRPr="005E260B">
        <w:rPr>
          <w:rFonts w:eastAsia="Calibri" w:cstheme="minorHAnsi"/>
          <w:sz w:val="20"/>
          <w:szCs w:val="20"/>
        </w:rPr>
        <w:t>acordării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procurii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speciale</w:t>
      </w:r>
      <w:proofErr w:type="spellEnd"/>
      <w:r w:rsidRPr="005E260B">
        <w:rPr>
          <w:rFonts w:eastAsia="Calibri" w:cstheme="minorHAnsi"/>
          <w:sz w:val="20"/>
          <w:szCs w:val="20"/>
        </w:rPr>
        <w:t>: _________________________________</w:t>
      </w:r>
    </w:p>
    <w:p w14:paraId="3505323B" w14:textId="77777777" w:rsidR="006D2F74" w:rsidRPr="005E260B" w:rsidRDefault="006D2F74" w:rsidP="006D2F74">
      <w:pPr>
        <w:spacing w:line="240" w:lineRule="auto"/>
        <w:jc w:val="both"/>
        <w:rPr>
          <w:rFonts w:eastAsia="Calibri" w:cstheme="minorHAnsi"/>
          <w:sz w:val="20"/>
          <w:szCs w:val="20"/>
        </w:rPr>
      </w:pPr>
      <w:r w:rsidRPr="005E260B">
        <w:rPr>
          <w:rFonts w:eastAsia="Calibri" w:cstheme="minorHAnsi"/>
          <w:i/>
          <w:sz w:val="20"/>
          <w:szCs w:val="20"/>
        </w:rPr>
        <w:t xml:space="preserve">*In </w:t>
      </w:r>
      <w:proofErr w:type="spellStart"/>
      <w:r w:rsidRPr="005E260B">
        <w:rPr>
          <w:rFonts w:eastAsia="Calibri" w:cstheme="minorHAnsi"/>
          <w:i/>
          <w:sz w:val="20"/>
          <w:szCs w:val="20"/>
        </w:rPr>
        <w:t>situația</w:t>
      </w:r>
      <w:proofErr w:type="spellEnd"/>
      <w:r w:rsidRPr="005E260B">
        <w:rPr>
          <w:rFonts w:eastAsia="Calibri" w:cstheme="minorHAnsi"/>
          <w:i/>
          <w:sz w:val="20"/>
          <w:szCs w:val="20"/>
        </w:rPr>
        <w:t xml:space="preserve"> in care </w:t>
      </w:r>
      <w:proofErr w:type="spellStart"/>
      <w:r w:rsidRPr="005E260B">
        <w:rPr>
          <w:rFonts w:eastAsia="Calibri" w:cstheme="minorHAnsi"/>
          <w:i/>
          <w:sz w:val="20"/>
          <w:szCs w:val="20"/>
        </w:rPr>
        <w:t>acţionarul</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transmite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succesiv</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mai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mult</w:t>
      </w:r>
      <w:proofErr w:type="spellEnd"/>
      <w:r w:rsidRPr="005E260B">
        <w:rPr>
          <w:rFonts w:eastAsia="Calibri" w:cstheme="minorHAnsi"/>
          <w:i/>
          <w:sz w:val="20"/>
          <w:szCs w:val="20"/>
        </w:rPr>
        <w:t xml:space="preserve"> de o </w:t>
      </w:r>
      <w:proofErr w:type="spellStart"/>
      <w:r w:rsidRPr="005E260B">
        <w:rPr>
          <w:rFonts w:eastAsia="Calibri" w:cstheme="minorHAnsi"/>
          <w:i/>
          <w:sz w:val="20"/>
          <w:szCs w:val="20"/>
        </w:rPr>
        <w:t>procură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specială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Societatea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considera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procura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specială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având</w:t>
      </w:r>
      <w:proofErr w:type="spellEnd"/>
      <w:r w:rsidRPr="005E260B">
        <w:rPr>
          <w:rFonts w:eastAsia="Calibri" w:cstheme="minorHAnsi"/>
          <w:i/>
          <w:sz w:val="20"/>
          <w:szCs w:val="20"/>
        </w:rPr>
        <w:t xml:space="preserve"> o </w:t>
      </w:r>
      <w:proofErr w:type="spellStart"/>
      <w:r w:rsidRPr="005E260B">
        <w:rPr>
          <w:rFonts w:eastAsia="Calibri" w:cstheme="minorHAnsi"/>
          <w:i/>
          <w:sz w:val="20"/>
          <w:szCs w:val="20"/>
        </w:rPr>
        <w:t>dată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ulterioară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revocă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procura</w:t>
      </w:r>
      <w:proofErr w:type="spellEnd"/>
      <w:r w:rsidRPr="005E260B">
        <w:rPr>
          <w:rFonts w:eastAsia="Calibri" w:cstheme="minorHAnsi"/>
          <w:i/>
          <w:sz w:val="20"/>
          <w:szCs w:val="20"/>
        </w:rPr>
        <w:t>(</w:t>
      </w:r>
      <w:proofErr w:type="spellStart"/>
      <w:r w:rsidRPr="005E260B">
        <w:rPr>
          <w:rFonts w:eastAsia="Calibri" w:cstheme="minorHAnsi"/>
          <w:i/>
          <w:sz w:val="20"/>
          <w:szCs w:val="20"/>
        </w:rPr>
        <w:t>ile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specială</w:t>
      </w:r>
      <w:proofErr w:type="spellEnd"/>
      <w:r w:rsidRPr="005E260B">
        <w:rPr>
          <w:rFonts w:eastAsia="Calibri" w:cstheme="minorHAnsi"/>
          <w:i/>
          <w:sz w:val="20"/>
          <w:szCs w:val="20"/>
        </w:rPr>
        <w:t xml:space="preserve">(e) </w:t>
      </w:r>
      <w:proofErr w:type="spellStart"/>
      <w:r w:rsidRPr="005E260B">
        <w:rPr>
          <w:rFonts w:eastAsia="Calibri" w:cstheme="minorHAnsi"/>
          <w:i/>
          <w:sz w:val="20"/>
          <w:szCs w:val="20"/>
        </w:rPr>
        <w:t>anterioară</w:t>
      </w:r>
      <w:proofErr w:type="spellEnd"/>
      <w:r w:rsidRPr="005E260B">
        <w:rPr>
          <w:rFonts w:eastAsia="Calibri" w:cstheme="minorHAnsi"/>
          <w:i/>
          <w:sz w:val="20"/>
          <w:szCs w:val="20"/>
        </w:rPr>
        <w:t>(e).</w:t>
      </w:r>
    </w:p>
    <w:p w14:paraId="2E504E1F" w14:textId="77777777" w:rsidR="0043697B" w:rsidRPr="005E260B" w:rsidRDefault="0043697B" w:rsidP="0043697B">
      <w:pPr>
        <w:pStyle w:val="BodyText"/>
        <w:rPr>
          <w:rFonts w:asciiTheme="minorHAnsi" w:hAnsiTheme="minorHAnsi" w:cstheme="minorHAnsi"/>
          <w:sz w:val="20"/>
          <w:szCs w:val="20"/>
        </w:rPr>
      </w:pPr>
      <w:r w:rsidRPr="005E260B">
        <w:rPr>
          <w:rFonts w:asciiTheme="minorHAnsi" w:hAnsiTheme="minorHAnsi" w:cstheme="minorHAnsi"/>
          <w:sz w:val="20"/>
          <w:szCs w:val="20"/>
        </w:rPr>
        <w:t xml:space="preserve">Nr. de </w:t>
      </w:r>
      <w:proofErr w:type="spellStart"/>
      <w:r w:rsidRPr="005E260B">
        <w:rPr>
          <w:rFonts w:asciiTheme="minorHAnsi" w:hAnsiTheme="minorHAnsi" w:cstheme="minorHAnsi"/>
          <w:sz w:val="20"/>
          <w:szCs w:val="20"/>
        </w:rPr>
        <w:t>actiuni</w:t>
      </w:r>
      <w:proofErr w:type="spellEnd"/>
      <w:r w:rsidRPr="005E260B">
        <w:rPr>
          <w:rFonts w:asciiTheme="minorHAnsi" w:hAnsiTheme="minorHAnsi" w:cstheme="minorHAnsi"/>
          <w:sz w:val="20"/>
          <w:szCs w:val="20"/>
        </w:rPr>
        <w:t>: _______________________________</w:t>
      </w:r>
    </w:p>
    <w:p w14:paraId="2364DF05" w14:textId="77777777" w:rsidR="006D2F74" w:rsidRPr="005E260B" w:rsidRDefault="006D2F74" w:rsidP="006D2F74">
      <w:pPr>
        <w:spacing w:line="240" w:lineRule="auto"/>
        <w:jc w:val="both"/>
        <w:rPr>
          <w:rFonts w:eastAsia="Calibri" w:cstheme="minorHAnsi"/>
          <w:sz w:val="20"/>
          <w:szCs w:val="20"/>
        </w:rPr>
      </w:pPr>
    </w:p>
    <w:p w14:paraId="16E2135F" w14:textId="77777777" w:rsidR="006D2F74" w:rsidRPr="005E260B" w:rsidRDefault="006D2F74" w:rsidP="006D2F74">
      <w:pPr>
        <w:spacing w:line="240" w:lineRule="auto"/>
        <w:jc w:val="both"/>
        <w:rPr>
          <w:rFonts w:eastAsia="Calibri" w:cstheme="minorHAnsi"/>
          <w:sz w:val="20"/>
          <w:szCs w:val="20"/>
        </w:rPr>
      </w:pPr>
      <w:proofErr w:type="spellStart"/>
      <w:r w:rsidRPr="005E260B">
        <w:rPr>
          <w:rFonts w:eastAsia="Calibri" w:cstheme="minorHAnsi"/>
          <w:sz w:val="20"/>
          <w:szCs w:val="20"/>
        </w:rPr>
        <w:t>Nume</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şi</w:t>
      </w:r>
      <w:proofErr w:type="spellEnd"/>
      <w:r w:rsidRPr="005E260B">
        <w:rPr>
          <w:rFonts w:eastAsia="Calibri" w:cstheme="minorHAnsi"/>
          <w:sz w:val="20"/>
          <w:szCs w:val="20"/>
        </w:rPr>
        <w:t xml:space="preserve"> </w:t>
      </w:r>
      <w:proofErr w:type="spellStart"/>
      <w:r w:rsidRPr="005E260B">
        <w:rPr>
          <w:rFonts w:eastAsia="Calibri" w:cstheme="minorHAnsi"/>
          <w:sz w:val="20"/>
          <w:szCs w:val="20"/>
        </w:rPr>
        <w:t>prenume</w:t>
      </w:r>
      <w:proofErr w:type="spellEnd"/>
      <w:r w:rsidRPr="005E260B">
        <w:rPr>
          <w:rFonts w:eastAsia="Calibri" w:cstheme="minorHAnsi"/>
          <w:sz w:val="20"/>
          <w:szCs w:val="20"/>
        </w:rPr>
        <w:t>: ____________________________________________</w:t>
      </w:r>
    </w:p>
    <w:p w14:paraId="7A0DDE2D" w14:textId="77777777" w:rsidR="006D2F74" w:rsidRPr="005E260B" w:rsidRDefault="006D2F74" w:rsidP="006D2F74">
      <w:pPr>
        <w:spacing w:line="240" w:lineRule="auto"/>
        <w:jc w:val="both"/>
        <w:rPr>
          <w:rFonts w:eastAsia="Calibri" w:cstheme="minorHAnsi"/>
          <w:sz w:val="20"/>
          <w:szCs w:val="20"/>
        </w:rPr>
      </w:pPr>
      <w:r w:rsidRPr="005E260B">
        <w:rPr>
          <w:rFonts w:eastAsia="Calibri" w:cstheme="minorHAnsi"/>
          <w:i/>
          <w:sz w:val="20"/>
          <w:szCs w:val="20"/>
        </w:rPr>
        <w:t xml:space="preserve">*Se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completa</w:t>
      </w:r>
      <w:proofErr w:type="spellEnd"/>
      <w:r w:rsidRPr="005E260B">
        <w:rPr>
          <w:rFonts w:eastAsia="Calibri" w:cstheme="minorHAnsi"/>
          <w:i/>
          <w:sz w:val="20"/>
          <w:szCs w:val="20"/>
        </w:rPr>
        <w:t xml:space="preserve"> cu </w:t>
      </w:r>
      <w:proofErr w:type="spellStart"/>
      <w:r w:rsidRPr="005E260B">
        <w:rPr>
          <w:rFonts w:eastAsia="Calibri" w:cstheme="minorHAnsi"/>
          <w:i/>
          <w:sz w:val="20"/>
          <w:szCs w:val="20"/>
        </w:rPr>
        <w:t>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şi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prenumele</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acţionarului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persoană</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fizică</w:t>
      </w:r>
      <w:proofErr w:type="spellEnd"/>
      <w:r w:rsidRPr="005E260B">
        <w:rPr>
          <w:rFonts w:eastAsia="Calibri" w:cstheme="minorHAnsi"/>
          <w:i/>
          <w:sz w:val="20"/>
          <w:szCs w:val="20"/>
        </w:rPr>
        <w:t xml:space="preserve">, în </w:t>
      </w:r>
      <w:proofErr w:type="spellStart"/>
      <w:r w:rsidRPr="005E260B">
        <w:rPr>
          <w:rFonts w:eastAsia="Calibri" w:cstheme="minorHAnsi"/>
          <w:i/>
          <w:sz w:val="20"/>
          <w:szCs w:val="20"/>
        </w:rPr>
        <w:t>clar</w:t>
      </w:r>
      <w:proofErr w:type="spellEnd"/>
      <w:r w:rsidRPr="005E260B">
        <w:rPr>
          <w:rFonts w:eastAsia="Calibri" w:cstheme="minorHAnsi"/>
          <w:i/>
          <w:sz w:val="20"/>
          <w:szCs w:val="20"/>
        </w:rPr>
        <w:t>, cu majuscule</w:t>
      </w:r>
    </w:p>
    <w:p w14:paraId="01116D2C" w14:textId="77777777" w:rsidR="006D2F74" w:rsidRPr="005E260B" w:rsidRDefault="006D2F74" w:rsidP="006D2F74">
      <w:pPr>
        <w:spacing w:line="240" w:lineRule="auto"/>
        <w:jc w:val="both"/>
        <w:rPr>
          <w:rFonts w:eastAsia="Calibri" w:cstheme="minorHAnsi"/>
          <w:sz w:val="20"/>
          <w:szCs w:val="20"/>
        </w:rPr>
      </w:pPr>
    </w:p>
    <w:p w14:paraId="1495D82D" w14:textId="77777777" w:rsidR="006D2F74" w:rsidRPr="005E260B" w:rsidRDefault="006D2F74" w:rsidP="006D2F74">
      <w:pPr>
        <w:spacing w:line="240" w:lineRule="auto"/>
        <w:jc w:val="both"/>
        <w:rPr>
          <w:rFonts w:eastAsia="Calibri" w:cstheme="minorHAnsi"/>
          <w:sz w:val="20"/>
          <w:szCs w:val="20"/>
        </w:rPr>
      </w:pPr>
      <w:proofErr w:type="spellStart"/>
      <w:r w:rsidRPr="005E260B">
        <w:rPr>
          <w:rFonts w:eastAsia="Calibri" w:cstheme="minorHAnsi"/>
          <w:sz w:val="20"/>
          <w:szCs w:val="20"/>
        </w:rPr>
        <w:t>Semnătura</w:t>
      </w:r>
      <w:proofErr w:type="spellEnd"/>
      <w:r w:rsidRPr="005E260B">
        <w:rPr>
          <w:rFonts w:eastAsia="Calibri" w:cstheme="minorHAnsi"/>
          <w:sz w:val="20"/>
          <w:szCs w:val="20"/>
        </w:rPr>
        <w:t>: _________________________________________________</w:t>
      </w:r>
    </w:p>
    <w:p w14:paraId="623E53E0" w14:textId="398CA011" w:rsidR="00541A19" w:rsidRPr="005E260B" w:rsidRDefault="006D2F74" w:rsidP="00C1147A">
      <w:pPr>
        <w:spacing w:line="240" w:lineRule="auto"/>
        <w:jc w:val="both"/>
        <w:rPr>
          <w:rFonts w:eastAsia="Calibri" w:cstheme="minorHAnsi"/>
          <w:sz w:val="20"/>
          <w:szCs w:val="20"/>
        </w:rPr>
      </w:pPr>
      <w:r w:rsidRPr="005E260B">
        <w:rPr>
          <w:rFonts w:eastAsia="Calibri" w:cstheme="minorHAnsi"/>
          <w:i/>
          <w:sz w:val="20"/>
          <w:szCs w:val="20"/>
        </w:rPr>
        <w:t xml:space="preserve">*In </w:t>
      </w:r>
      <w:proofErr w:type="spellStart"/>
      <w:r w:rsidRPr="005E260B">
        <w:rPr>
          <w:rFonts w:eastAsia="Calibri" w:cstheme="minorHAnsi"/>
          <w:i/>
          <w:sz w:val="20"/>
          <w:szCs w:val="20"/>
        </w:rPr>
        <w:t>cazul</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acţionarilor</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colectivi</w:t>
      </w:r>
      <w:proofErr w:type="spellEnd"/>
      <w:r w:rsidRPr="005E260B">
        <w:rPr>
          <w:rFonts w:eastAsia="Calibri" w:cstheme="minorHAnsi"/>
          <w:i/>
          <w:sz w:val="20"/>
          <w:szCs w:val="20"/>
        </w:rPr>
        <w:t xml:space="preserve">, se </w:t>
      </w:r>
      <w:proofErr w:type="spellStart"/>
      <w:r w:rsidRPr="005E260B">
        <w:rPr>
          <w:rFonts w:eastAsia="Calibri" w:cstheme="minorHAnsi"/>
          <w:i/>
          <w:sz w:val="20"/>
          <w:szCs w:val="20"/>
        </w:rPr>
        <w:t>va</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semna</w:t>
      </w:r>
      <w:proofErr w:type="spellEnd"/>
      <w:r w:rsidRPr="005E260B">
        <w:rPr>
          <w:rFonts w:eastAsia="Calibri" w:cstheme="minorHAnsi"/>
          <w:i/>
          <w:sz w:val="20"/>
          <w:szCs w:val="20"/>
        </w:rPr>
        <w:t xml:space="preserve"> de </w:t>
      </w:r>
      <w:proofErr w:type="spellStart"/>
      <w:r w:rsidRPr="005E260B">
        <w:rPr>
          <w:rFonts w:eastAsia="Calibri" w:cstheme="minorHAnsi"/>
          <w:i/>
          <w:sz w:val="20"/>
          <w:szCs w:val="20"/>
        </w:rPr>
        <w:t>toţi</w:t>
      </w:r>
      <w:proofErr w:type="spellEnd"/>
      <w:r w:rsidRPr="005E260B">
        <w:rPr>
          <w:rFonts w:eastAsia="Calibri" w:cstheme="minorHAnsi"/>
          <w:i/>
          <w:sz w:val="20"/>
          <w:szCs w:val="20"/>
        </w:rPr>
        <w:t xml:space="preserve"> </w:t>
      </w:r>
      <w:proofErr w:type="spellStart"/>
      <w:r w:rsidRPr="005E260B">
        <w:rPr>
          <w:rFonts w:eastAsia="Calibri" w:cstheme="minorHAnsi"/>
          <w:i/>
          <w:sz w:val="20"/>
          <w:szCs w:val="20"/>
        </w:rPr>
        <w:t>acţionarii</w:t>
      </w:r>
      <w:proofErr w:type="spellEnd"/>
    </w:p>
    <w:sectPr w:rsidR="00541A19" w:rsidRPr="005E260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CD317" w14:textId="77777777" w:rsidR="00DC5B01" w:rsidRDefault="00DC5B01" w:rsidP="00431258">
      <w:pPr>
        <w:spacing w:after="0" w:line="240" w:lineRule="auto"/>
      </w:pPr>
      <w:r>
        <w:separator/>
      </w:r>
    </w:p>
  </w:endnote>
  <w:endnote w:type="continuationSeparator" w:id="0">
    <w:p w14:paraId="28895BCF" w14:textId="77777777" w:rsidR="00DC5B01" w:rsidRDefault="00DC5B01"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E97AF" w14:textId="77777777" w:rsidR="00DC5B01" w:rsidRDefault="00DC5B01" w:rsidP="00431258">
      <w:pPr>
        <w:spacing w:after="0" w:line="240" w:lineRule="auto"/>
      </w:pPr>
      <w:r>
        <w:separator/>
      </w:r>
    </w:p>
  </w:footnote>
  <w:footnote w:type="continuationSeparator" w:id="0">
    <w:p w14:paraId="1487081E" w14:textId="77777777" w:rsidR="00DC5B01" w:rsidRDefault="00DC5B01"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start w:val="1"/>
      <w:numFmt w:val="decimal"/>
      <w:lvlText w:val="%1."/>
      <w:lvlJc w:val="left"/>
      <w:pPr>
        <w:ind w:left="460" w:hanging="720"/>
      </w:pPr>
      <w:rPr>
        <w:rFonts w:ascii="Times New Roman" w:hAnsi="Times New Roman" w:cs="Times New Roman"/>
        <w:b w:val="0"/>
        <w:bCs w:val="0"/>
        <w:spacing w:val="0"/>
        <w:w w:val="99"/>
        <w:sz w:val="20"/>
        <w:szCs w:val="20"/>
      </w:rPr>
    </w:lvl>
    <w:lvl w:ilvl="1">
      <w:numFmt w:val="bullet"/>
      <w:lvlText w:val="-"/>
      <w:lvlJc w:val="left"/>
      <w:pPr>
        <w:ind w:left="820" w:hanging="360"/>
      </w:pPr>
      <w:rPr>
        <w:rFonts w:ascii="Times New Roman" w:hAnsi="Times New Roman"/>
        <w:b w:val="0"/>
        <w:w w:val="99"/>
        <w:sz w:val="20"/>
      </w:rPr>
    </w:lvl>
    <w:lvl w:ilvl="2">
      <w:numFmt w:val="bullet"/>
      <w:lvlText w:val="•"/>
      <w:lvlJc w:val="left"/>
      <w:pPr>
        <w:ind w:left="1713" w:hanging="360"/>
      </w:pPr>
    </w:lvl>
    <w:lvl w:ilvl="3">
      <w:numFmt w:val="bullet"/>
      <w:lvlText w:val="•"/>
      <w:lvlJc w:val="left"/>
      <w:pPr>
        <w:ind w:left="2606" w:hanging="360"/>
      </w:pPr>
    </w:lvl>
    <w:lvl w:ilvl="4">
      <w:numFmt w:val="bullet"/>
      <w:lvlText w:val="•"/>
      <w:lvlJc w:val="left"/>
      <w:pPr>
        <w:ind w:left="3500" w:hanging="360"/>
      </w:pPr>
    </w:lvl>
    <w:lvl w:ilvl="5">
      <w:numFmt w:val="bullet"/>
      <w:lvlText w:val="•"/>
      <w:lvlJc w:val="left"/>
      <w:pPr>
        <w:ind w:left="4393" w:hanging="360"/>
      </w:pPr>
    </w:lvl>
    <w:lvl w:ilvl="6">
      <w:numFmt w:val="bullet"/>
      <w:lvlText w:val="•"/>
      <w:lvlJc w:val="left"/>
      <w:pPr>
        <w:ind w:left="5286" w:hanging="360"/>
      </w:pPr>
    </w:lvl>
    <w:lvl w:ilvl="7">
      <w:numFmt w:val="bullet"/>
      <w:lvlText w:val="•"/>
      <w:lvlJc w:val="left"/>
      <w:pPr>
        <w:ind w:left="6180" w:hanging="360"/>
      </w:pPr>
    </w:lvl>
    <w:lvl w:ilvl="8">
      <w:numFmt w:val="bullet"/>
      <w:lvlText w:val="•"/>
      <w:lvlJc w:val="left"/>
      <w:pPr>
        <w:ind w:left="7073" w:hanging="360"/>
      </w:pPr>
    </w:lvl>
  </w:abstractNum>
  <w:abstractNum w:abstractNumId="1"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2"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 w15:restartNumberingAfterBreak="0">
    <w:nsid w:val="2003524F"/>
    <w:multiLevelType w:val="multilevel"/>
    <w:tmpl w:val="E8C42FB6"/>
    <w:lvl w:ilvl="0">
      <w:start w:val="1"/>
      <w:numFmt w:val="decimal"/>
      <w:lvlText w:val="%1."/>
      <w:lvlJc w:val="left"/>
      <w:pPr>
        <w:ind w:left="720" w:firstLine="1080"/>
      </w:p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4"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7"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8"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4"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6"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5"/>
  </w:num>
  <w:num w:numId="3">
    <w:abstractNumId w:val="21"/>
  </w:num>
  <w:num w:numId="4">
    <w:abstractNumId w:val="27"/>
  </w:num>
  <w:num w:numId="5">
    <w:abstractNumId w:val="29"/>
  </w:num>
  <w:num w:numId="6">
    <w:abstractNumId w:val="20"/>
  </w:num>
  <w:num w:numId="7">
    <w:abstractNumId w:val="7"/>
  </w:num>
  <w:num w:numId="8">
    <w:abstractNumId w:val="11"/>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15"/>
  </w:num>
  <w:num w:numId="12">
    <w:abstractNumId w:val="1"/>
  </w:num>
  <w:num w:numId="13">
    <w:abstractNumId w:val="23"/>
  </w:num>
  <w:num w:numId="14">
    <w:abstractNumId w:val="14"/>
  </w:num>
  <w:num w:numId="15">
    <w:abstractNumId w:val="8"/>
  </w:num>
  <w:num w:numId="16">
    <w:abstractNumId w:val="17"/>
  </w:num>
  <w:num w:numId="17">
    <w:abstractNumId w:val="18"/>
  </w:num>
  <w:num w:numId="18">
    <w:abstractNumId w:val="16"/>
  </w:num>
  <w:num w:numId="19">
    <w:abstractNumId w:val="5"/>
  </w:num>
  <w:num w:numId="20">
    <w:abstractNumId w:val="9"/>
  </w:num>
  <w:num w:numId="21">
    <w:abstractNumId w:val="10"/>
  </w:num>
  <w:num w:numId="22">
    <w:abstractNumId w:val="6"/>
  </w:num>
  <w:num w:numId="23">
    <w:abstractNumId w:val="13"/>
  </w:num>
  <w:num w:numId="24">
    <w:abstractNumId w:val="28"/>
  </w:num>
  <w:num w:numId="25">
    <w:abstractNumId w:val="26"/>
  </w:num>
  <w:num w:numId="26">
    <w:abstractNumId w:val="22"/>
  </w:num>
  <w:num w:numId="27">
    <w:abstractNumId w:val="24"/>
  </w:num>
  <w:num w:numId="28">
    <w:abstractNumId w:val="19"/>
  </w:num>
  <w:num w:numId="29">
    <w:abstractNumId w:val="0"/>
  </w:num>
  <w:num w:numId="30">
    <w:abstractNumId w:val="2"/>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6709B"/>
    <w:rsid w:val="000710E8"/>
    <w:rsid w:val="000748D8"/>
    <w:rsid w:val="00074A81"/>
    <w:rsid w:val="0007564C"/>
    <w:rsid w:val="00077910"/>
    <w:rsid w:val="000779E1"/>
    <w:rsid w:val="00077C87"/>
    <w:rsid w:val="00081696"/>
    <w:rsid w:val="00083197"/>
    <w:rsid w:val="0009290C"/>
    <w:rsid w:val="000A1BBB"/>
    <w:rsid w:val="000A36E0"/>
    <w:rsid w:val="000A45E6"/>
    <w:rsid w:val="000B4AF1"/>
    <w:rsid w:val="000B5476"/>
    <w:rsid w:val="000D1BA3"/>
    <w:rsid w:val="000D6FB0"/>
    <w:rsid w:val="000D7210"/>
    <w:rsid w:val="000E366F"/>
    <w:rsid w:val="000E6B84"/>
    <w:rsid w:val="000F05DC"/>
    <w:rsid w:val="000F77CD"/>
    <w:rsid w:val="00104808"/>
    <w:rsid w:val="00116A00"/>
    <w:rsid w:val="00120E61"/>
    <w:rsid w:val="001252D4"/>
    <w:rsid w:val="001267E5"/>
    <w:rsid w:val="00136ED2"/>
    <w:rsid w:val="00142234"/>
    <w:rsid w:val="00156790"/>
    <w:rsid w:val="00161B5F"/>
    <w:rsid w:val="00165BD4"/>
    <w:rsid w:val="00166225"/>
    <w:rsid w:val="00171046"/>
    <w:rsid w:val="0017183A"/>
    <w:rsid w:val="00172260"/>
    <w:rsid w:val="0017572D"/>
    <w:rsid w:val="001763BC"/>
    <w:rsid w:val="00180599"/>
    <w:rsid w:val="00181170"/>
    <w:rsid w:val="001838CC"/>
    <w:rsid w:val="00185579"/>
    <w:rsid w:val="00195FD1"/>
    <w:rsid w:val="00196E7D"/>
    <w:rsid w:val="001A341F"/>
    <w:rsid w:val="001C0651"/>
    <w:rsid w:val="001C3975"/>
    <w:rsid w:val="001C4D49"/>
    <w:rsid w:val="001D4FB7"/>
    <w:rsid w:val="001F3F00"/>
    <w:rsid w:val="001F6575"/>
    <w:rsid w:val="00200624"/>
    <w:rsid w:val="00206C84"/>
    <w:rsid w:val="00210235"/>
    <w:rsid w:val="00220820"/>
    <w:rsid w:val="00223F5C"/>
    <w:rsid w:val="00224E43"/>
    <w:rsid w:val="00237AAB"/>
    <w:rsid w:val="00244E38"/>
    <w:rsid w:val="00257AF5"/>
    <w:rsid w:val="002615CE"/>
    <w:rsid w:val="0026161B"/>
    <w:rsid w:val="002769B4"/>
    <w:rsid w:val="002777A2"/>
    <w:rsid w:val="00291B53"/>
    <w:rsid w:val="00292E46"/>
    <w:rsid w:val="00295144"/>
    <w:rsid w:val="00295769"/>
    <w:rsid w:val="002971CE"/>
    <w:rsid w:val="002B1823"/>
    <w:rsid w:val="002B2823"/>
    <w:rsid w:val="002B54BE"/>
    <w:rsid w:val="002C1689"/>
    <w:rsid w:val="002C3A3F"/>
    <w:rsid w:val="002D39FC"/>
    <w:rsid w:val="002F3C8A"/>
    <w:rsid w:val="002F7322"/>
    <w:rsid w:val="00323DB4"/>
    <w:rsid w:val="00332A1A"/>
    <w:rsid w:val="003432E2"/>
    <w:rsid w:val="00362BBB"/>
    <w:rsid w:val="00366BA1"/>
    <w:rsid w:val="00374429"/>
    <w:rsid w:val="00382A19"/>
    <w:rsid w:val="00383EE0"/>
    <w:rsid w:val="00387CE5"/>
    <w:rsid w:val="003A49DC"/>
    <w:rsid w:val="003A6CBB"/>
    <w:rsid w:val="003B4C1B"/>
    <w:rsid w:val="003C39B5"/>
    <w:rsid w:val="003C5AC0"/>
    <w:rsid w:val="003D1835"/>
    <w:rsid w:val="003D247E"/>
    <w:rsid w:val="003D7BAC"/>
    <w:rsid w:val="003E01AE"/>
    <w:rsid w:val="003E620B"/>
    <w:rsid w:val="004030CC"/>
    <w:rsid w:val="004139FD"/>
    <w:rsid w:val="004140AF"/>
    <w:rsid w:val="00424317"/>
    <w:rsid w:val="00425CCD"/>
    <w:rsid w:val="0043020C"/>
    <w:rsid w:val="00431258"/>
    <w:rsid w:val="0043697B"/>
    <w:rsid w:val="004405D0"/>
    <w:rsid w:val="004421F4"/>
    <w:rsid w:val="00444486"/>
    <w:rsid w:val="004461C7"/>
    <w:rsid w:val="00446B28"/>
    <w:rsid w:val="00446B56"/>
    <w:rsid w:val="0045085B"/>
    <w:rsid w:val="00452557"/>
    <w:rsid w:val="004556DB"/>
    <w:rsid w:val="00456827"/>
    <w:rsid w:val="00456FEB"/>
    <w:rsid w:val="0046265E"/>
    <w:rsid w:val="004634E0"/>
    <w:rsid w:val="0048341E"/>
    <w:rsid w:val="004840C1"/>
    <w:rsid w:val="004A2E23"/>
    <w:rsid w:val="004C115C"/>
    <w:rsid w:val="004D1F88"/>
    <w:rsid w:val="004D5A71"/>
    <w:rsid w:val="004E3C50"/>
    <w:rsid w:val="004E4C04"/>
    <w:rsid w:val="004E4FD6"/>
    <w:rsid w:val="004E657F"/>
    <w:rsid w:val="004E6AF3"/>
    <w:rsid w:val="004F2A4E"/>
    <w:rsid w:val="0050008C"/>
    <w:rsid w:val="00507182"/>
    <w:rsid w:val="005117F0"/>
    <w:rsid w:val="0051521A"/>
    <w:rsid w:val="00520162"/>
    <w:rsid w:val="005251F3"/>
    <w:rsid w:val="00527623"/>
    <w:rsid w:val="00530111"/>
    <w:rsid w:val="0053036C"/>
    <w:rsid w:val="00540C27"/>
    <w:rsid w:val="00541A19"/>
    <w:rsid w:val="005562DF"/>
    <w:rsid w:val="005742CF"/>
    <w:rsid w:val="00574FAE"/>
    <w:rsid w:val="005767A7"/>
    <w:rsid w:val="005932E0"/>
    <w:rsid w:val="00594FC0"/>
    <w:rsid w:val="005A12BD"/>
    <w:rsid w:val="005B3C50"/>
    <w:rsid w:val="005B515A"/>
    <w:rsid w:val="005D4FD3"/>
    <w:rsid w:val="005E260B"/>
    <w:rsid w:val="005E4DE7"/>
    <w:rsid w:val="005E72A5"/>
    <w:rsid w:val="005E7BFF"/>
    <w:rsid w:val="005F5DEF"/>
    <w:rsid w:val="006110AF"/>
    <w:rsid w:val="006137B7"/>
    <w:rsid w:val="0061643B"/>
    <w:rsid w:val="00620573"/>
    <w:rsid w:val="006302B9"/>
    <w:rsid w:val="00631AA1"/>
    <w:rsid w:val="00640665"/>
    <w:rsid w:val="00641861"/>
    <w:rsid w:val="006527C4"/>
    <w:rsid w:val="00666814"/>
    <w:rsid w:val="00667145"/>
    <w:rsid w:val="00674436"/>
    <w:rsid w:val="00675CBF"/>
    <w:rsid w:val="00690BC9"/>
    <w:rsid w:val="00690F6A"/>
    <w:rsid w:val="00693929"/>
    <w:rsid w:val="006D1037"/>
    <w:rsid w:val="006D231A"/>
    <w:rsid w:val="006D2F74"/>
    <w:rsid w:val="006F3FB9"/>
    <w:rsid w:val="00712478"/>
    <w:rsid w:val="00730A5E"/>
    <w:rsid w:val="007325EA"/>
    <w:rsid w:val="00741219"/>
    <w:rsid w:val="007422FA"/>
    <w:rsid w:val="007465A6"/>
    <w:rsid w:val="007625EA"/>
    <w:rsid w:val="007648B9"/>
    <w:rsid w:val="007658CC"/>
    <w:rsid w:val="00771E1E"/>
    <w:rsid w:val="007726EE"/>
    <w:rsid w:val="0078784E"/>
    <w:rsid w:val="007A6DF0"/>
    <w:rsid w:val="007A7090"/>
    <w:rsid w:val="007A7826"/>
    <w:rsid w:val="007B7509"/>
    <w:rsid w:val="007C53F9"/>
    <w:rsid w:val="007D1862"/>
    <w:rsid w:val="007D4273"/>
    <w:rsid w:val="007E3CCC"/>
    <w:rsid w:val="007E7ECD"/>
    <w:rsid w:val="007F2307"/>
    <w:rsid w:val="007F6324"/>
    <w:rsid w:val="00805260"/>
    <w:rsid w:val="0081011F"/>
    <w:rsid w:val="00816462"/>
    <w:rsid w:val="00816FF1"/>
    <w:rsid w:val="00833389"/>
    <w:rsid w:val="0084752F"/>
    <w:rsid w:val="0085074A"/>
    <w:rsid w:val="008560F3"/>
    <w:rsid w:val="00862BC6"/>
    <w:rsid w:val="00862E5A"/>
    <w:rsid w:val="00864344"/>
    <w:rsid w:val="008675CE"/>
    <w:rsid w:val="00874ADA"/>
    <w:rsid w:val="00876610"/>
    <w:rsid w:val="00876E71"/>
    <w:rsid w:val="008904E2"/>
    <w:rsid w:val="008A373E"/>
    <w:rsid w:val="008A7737"/>
    <w:rsid w:val="008B0F23"/>
    <w:rsid w:val="008B64E3"/>
    <w:rsid w:val="008C47B7"/>
    <w:rsid w:val="008C4CBC"/>
    <w:rsid w:val="008C5FD4"/>
    <w:rsid w:val="008D05F1"/>
    <w:rsid w:val="008E08F2"/>
    <w:rsid w:val="008E0D98"/>
    <w:rsid w:val="008F0BE9"/>
    <w:rsid w:val="008F6F45"/>
    <w:rsid w:val="00907123"/>
    <w:rsid w:val="00910821"/>
    <w:rsid w:val="00911348"/>
    <w:rsid w:val="00912048"/>
    <w:rsid w:val="009127D1"/>
    <w:rsid w:val="009144F6"/>
    <w:rsid w:val="0092106F"/>
    <w:rsid w:val="00921139"/>
    <w:rsid w:val="00923117"/>
    <w:rsid w:val="00923281"/>
    <w:rsid w:val="00923EB8"/>
    <w:rsid w:val="009304D7"/>
    <w:rsid w:val="009360EE"/>
    <w:rsid w:val="00942CE0"/>
    <w:rsid w:val="009461B8"/>
    <w:rsid w:val="00960B2D"/>
    <w:rsid w:val="009621C4"/>
    <w:rsid w:val="00981E0E"/>
    <w:rsid w:val="00984E9D"/>
    <w:rsid w:val="00985040"/>
    <w:rsid w:val="009A0E8C"/>
    <w:rsid w:val="009B2A35"/>
    <w:rsid w:val="009B4503"/>
    <w:rsid w:val="009B5401"/>
    <w:rsid w:val="009C1626"/>
    <w:rsid w:val="009D01CE"/>
    <w:rsid w:val="009D5CA0"/>
    <w:rsid w:val="009E7AA9"/>
    <w:rsid w:val="009F6F0A"/>
    <w:rsid w:val="00A01995"/>
    <w:rsid w:val="00A15672"/>
    <w:rsid w:val="00A22052"/>
    <w:rsid w:val="00A2579E"/>
    <w:rsid w:val="00A261C8"/>
    <w:rsid w:val="00A37AD2"/>
    <w:rsid w:val="00A435C1"/>
    <w:rsid w:val="00A46481"/>
    <w:rsid w:val="00A61665"/>
    <w:rsid w:val="00A65271"/>
    <w:rsid w:val="00A65FCF"/>
    <w:rsid w:val="00A677B9"/>
    <w:rsid w:val="00A77DFC"/>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188D"/>
    <w:rsid w:val="00B135CA"/>
    <w:rsid w:val="00B17FD2"/>
    <w:rsid w:val="00B24B3B"/>
    <w:rsid w:val="00B26FB1"/>
    <w:rsid w:val="00B35BCB"/>
    <w:rsid w:val="00B4158D"/>
    <w:rsid w:val="00B47BFA"/>
    <w:rsid w:val="00B531EB"/>
    <w:rsid w:val="00B53A08"/>
    <w:rsid w:val="00B56CFC"/>
    <w:rsid w:val="00B63A27"/>
    <w:rsid w:val="00B653F3"/>
    <w:rsid w:val="00B7350F"/>
    <w:rsid w:val="00B82ABB"/>
    <w:rsid w:val="00B90136"/>
    <w:rsid w:val="00B95895"/>
    <w:rsid w:val="00B96A14"/>
    <w:rsid w:val="00BB191F"/>
    <w:rsid w:val="00BC0A13"/>
    <w:rsid w:val="00BC112C"/>
    <w:rsid w:val="00BC1CFE"/>
    <w:rsid w:val="00BC3302"/>
    <w:rsid w:val="00BC7034"/>
    <w:rsid w:val="00BD2E1D"/>
    <w:rsid w:val="00BE4294"/>
    <w:rsid w:val="00BF5800"/>
    <w:rsid w:val="00C02A6A"/>
    <w:rsid w:val="00C07454"/>
    <w:rsid w:val="00C1147A"/>
    <w:rsid w:val="00C22F80"/>
    <w:rsid w:val="00C23599"/>
    <w:rsid w:val="00C236BC"/>
    <w:rsid w:val="00C270F8"/>
    <w:rsid w:val="00C37202"/>
    <w:rsid w:val="00C44AC9"/>
    <w:rsid w:val="00C57C76"/>
    <w:rsid w:val="00C64264"/>
    <w:rsid w:val="00C64AA3"/>
    <w:rsid w:val="00C65B5F"/>
    <w:rsid w:val="00C77339"/>
    <w:rsid w:val="00C819C7"/>
    <w:rsid w:val="00C86A13"/>
    <w:rsid w:val="00C872F2"/>
    <w:rsid w:val="00C90291"/>
    <w:rsid w:val="00C9031C"/>
    <w:rsid w:val="00C92BBE"/>
    <w:rsid w:val="00CB17FB"/>
    <w:rsid w:val="00CB4A86"/>
    <w:rsid w:val="00CD6093"/>
    <w:rsid w:val="00CE7F34"/>
    <w:rsid w:val="00CF33C8"/>
    <w:rsid w:val="00CF3D01"/>
    <w:rsid w:val="00CF442F"/>
    <w:rsid w:val="00CF7596"/>
    <w:rsid w:val="00D14F11"/>
    <w:rsid w:val="00D15577"/>
    <w:rsid w:val="00D20BD6"/>
    <w:rsid w:val="00D214A4"/>
    <w:rsid w:val="00D227ED"/>
    <w:rsid w:val="00D234C2"/>
    <w:rsid w:val="00D26296"/>
    <w:rsid w:val="00D33CF9"/>
    <w:rsid w:val="00D35B06"/>
    <w:rsid w:val="00D45A70"/>
    <w:rsid w:val="00D46590"/>
    <w:rsid w:val="00D508CF"/>
    <w:rsid w:val="00D518BC"/>
    <w:rsid w:val="00D604B5"/>
    <w:rsid w:val="00D650EF"/>
    <w:rsid w:val="00D663C6"/>
    <w:rsid w:val="00D70599"/>
    <w:rsid w:val="00D74DBB"/>
    <w:rsid w:val="00D74E04"/>
    <w:rsid w:val="00D775F1"/>
    <w:rsid w:val="00D913BC"/>
    <w:rsid w:val="00D95687"/>
    <w:rsid w:val="00DA7223"/>
    <w:rsid w:val="00DB6115"/>
    <w:rsid w:val="00DC5B01"/>
    <w:rsid w:val="00DD4DF8"/>
    <w:rsid w:val="00DE175F"/>
    <w:rsid w:val="00DE676B"/>
    <w:rsid w:val="00DE7A69"/>
    <w:rsid w:val="00DF3C96"/>
    <w:rsid w:val="00DF52A5"/>
    <w:rsid w:val="00E066FA"/>
    <w:rsid w:val="00E06752"/>
    <w:rsid w:val="00E347F7"/>
    <w:rsid w:val="00E35EF2"/>
    <w:rsid w:val="00E36497"/>
    <w:rsid w:val="00E45EA0"/>
    <w:rsid w:val="00E4785C"/>
    <w:rsid w:val="00E47A21"/>
    <w:rsid w:val="00E552BC"/>
    <w:rsid w:val="00E559A4"/>
    <w:rsid w:val="00E56247"/>
    <w:rsid w:val="00E743E2"/>
    <w:rsid w:val="00E766E8"/>
    <w:rsid w:val="00E80BB0"/>
    <w:rsid w:val="00E975EA"/>
    <w:rsid w:val="00EA5C3A"/>
    <w:rsid w:val="00ED0E6B"/>
    <w:rsid w:val="00ED353F"/>
    <w:rsid w:val="00ED5F9D"/>
    <w:rsid w:val="00EF30F7"/>
    <w:rsid w:val="00F02A7C"/>
    <w:rsid w:val="00F07E33"/>
    <w:rsid w:val="00F12C3E"/>
    <w:rsid w:val="00F1495D"/>
    <w:rsid w:val="00F16CBB"/>
    <w:rsid w:val="00F2497A"/>
    <w:rsid w:val="00F346E1"/>
    <w:rsid w:val="00F36D25"/>
    <w:rsid w:val="00F44587"/>
    <w:rsid w:val="00F47FA8"/>
    <w:rsid w:val="00F50E5D"/>
    <w:rsid w:val="00F60743"/>
    <w:rsid w:val="00F63EFE"/>
    <w:rsid w:val="00F668BE"/>
    <w:rsid w:val="00F67A5C"/>
    <w:rsid w:val="00F76E0A"/>
    <w:rsid w:val="00F82F07"/>
    <w:rsid w:val="00F868D8"/>
    <w:rsid w:val="00FB6FF7"/>
    <w:rsid w:val="00FE583C"/>
    <w:rsid w:val="00FF1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3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 w:type="paragraph" w:styleId="FootnoteText">
    <w:name w:val="footnote text"/>
    <w:basedOn w:val="Normal"/>
    <w:link w:val="FootnoteTextChar"/>
    <w:uiPriority w:val="99"/>
    <w:semiHidden/>
    <w:unhideWhenUsed/>
    <w:rsid w:val="00541A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1A19"/>
    <w:rPr>
      <w:sz w:val="20"/>
      <w:szCs w:val="20"/>
    </w:rPr>
  </w:style>
  <w:style w:type="character" w:styleId="FootnoteReference">
    <w:name w:val="footnote reference"/>
    <w:basedOn w:val="DefaultParagraphFont"/>
    <w:uiPriority w:val="99"/>
    <w:semiHidden/>
    <w:unhideWhenUsed/>
    <w:rsid w:val="00541A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Pages>
  <Words>1835</Words>
  <Characters>10463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Andreea Marcu</cp:lastModifiedBy>
  <cp:revision>154</cp:revision>
  <cp:lastPrinted>2022-01-31T07:08:00Z</cp:lastPrinted>
  <dcterms:created xsi:type="dcterms:W3CDTF">2022-02-02T07:17:00Z</dcterms:created>
  <dcterms:modified xsi:type="dcterms:W3CDTF">2022-02-04T15:22:00Z</dcterms:modified>
</cp:coreProperties>
</file>