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A37F95" w:rsidRDefault="00F44587" w:rsidP="00BC112C">
      <w:pPr>
        <w:spacing w:after="0" w:line="240" w:lineRule="auto"/>
        <w:rPr>
          <w:rFonts w:asciiTheme="majorBidi" w:hAnsiTheme="majorBidi" w:cstheme="majorBidi"/>
          <w:b/>
          <w:bCs/>
          <w:sz w:val="24"/>
          <w:szCs w:val="24"/>
          <w:lang w:val="ro-RO"/>
        </w:rPr>
      </w:pPr>
    </w:p>
    <w:p w14:paraId="3672D007" w14:textId="77777777" w:rsidR="00134C2B" w:rsidRPr="00A37F95" w:rsidRDefault="00134C2B" w:rsidP="00134C2B">
      <w:pPr>
        <w:jc w:val="center"/>
        <w:rPr>
          <w:rFonts w:asciiTheme="majorBidi" w:eastAsia="Calibri" w:hAnsiTheme="majorBidi" w:cstheme="majorBidi"/>
          <w:b/>
          <w:bCs/>
          <w:sz w:val="24"/>
          <w:szCs w:val="24"/>
          <w:lang w:val="ro-RO"/>
        </w:rPr>
      </w:pPr>
      <w:r w:rsidRPr="00A37F95">
        <w:rPr>
          <w:rFonts w:asciiTheme="majorBidi" w:eastAsia="Calibri" w:hAnsiTheme="majorBidi" w:cstheme="majorBidi"/>
          <w:b/>
          <w:bCs/>
          <w:sz w:val="24"/>
          <w:szCs w:val="24"/>
          <w:lang w:val="ro-RO"/>
        </w:rPr>
        <w:t>Buletin de vot</w:t>
      </w:r>
    </w:p>
    <w:p w14:paraId="6DA371CF" w14:textId="5CF2D698" w:rsidR="00134C2B" w:rsidRPr="00A37F95" w:rsidRDefault="00134C2B" w:rsidP="00134C2B">
      <w:pPr>
        <w:jc w:val="center"/>
        <w:rPr>
          <w:rFonts w:asciiTheme="majorBidi" w:eastAsia="Calibri" w:hAnsiTheme="majorBidi" w:cstheme="majorBidi"/>
          <w:sz w:val="24"/>
          <w:szCs w:val="24"/>
          <w:lang w:val="ro-RO"/>
        </w:rPr>
      </w:pPr>
      <w:r w:rsidRPr="00A37F95">
        <w:rPr>
          <w:rFonts w:asciiTheme="majorBidi" w:eastAsia="Calibri" w:hAnsiTheme="majorBidi" w:cstheme="majorBidi"/>
          <w:b/>
          <w:sz w:val="24"/>
          <w:szCs w:val="24"/>
          <w:lang w:val="ro-RO"/>
        </w:rPr>
        <w:t>pentru acţionari persoane juridice</w:t>
      </w:r>
      <w:r w:rsidR="00D72118" w:rsidRPr="00A37F95">
        <w:rPr>
          <w:rFonts w:asciiTheme="majorBidi" w:eastAsia="Calibri" w:hAnsiTheme="majorBidi" w:cstheme="majorBidi"/>
          <w:b/>
          <w:sz w:val="24"/>
          <w:szCs w:val="24"/>
          <w:lang w:val="ro-RO"/>
        </w:rPr>
        <w:t xml:space="preserve"> (Vot secret)</w:t>
      </w:r>
    </w:p>
    <w:p w14:paraId="3252072A" w14:textId="253CF89C" w:rsidR="00134C2B" w:rsidRPr="00A37F95" w:rsidRDefault="00134C2B" w:rsidP="00134C2B">
      <w:pPr>
        <w:jc w:val="center"/>
        <w:rPr>
          <w:rFonts w:asciiTheme="majorBidi" w:eastAsia="Calibri" w:hAnsiTheme="majorBidi" w:cstheme="majorBidi"/>
          <w:sz w:val="24"/>
          <w:szCs w:val="24"/>
          <w:lang w:val="ro-RO"/>
        </w:rPr>
      </w:pPr>
      <w:r w:rsidRPr="00A37F95">
        <w:rPr>
          <w:rFonts w:asciiTheme="majorBidi" w:eastAsia="Calibri" w:hAnsiTheme="majorBidi" w:cstheme="majorBidi"/>
          <w:sz w:val="24"/>
          <w:szCs w:val="24"/>
          <w:lang w:val="ro-RO"/>
        </w:rPr>
        <w:t>pentru Adunarea Generală</w:t>
      </w:r>
      <w:r w:rsidR="00F300DA" w:rsidRPr="00A37F95">
        <w:rPr>
          <w:rFonts w:asciiTheme="majorBidi" w:eastAsia="Calibri" w:hAnsiTheme="majorBidi" w:cstheme="majorBidi"/>
          <w:sz w:val="24"/>
          <w:szCs w:val="24"/>
          <w:lang w:val="ro-RO"/>
        </w:rPr>
        <w:t xml:space="preserve"> O</w:t>
      </w:r>
      <w:r w:rsidRPr="00A37F95">
        <w:rPr>
          <w:rFonts w:asciiTheme="majorBidi" w:eastAsia="Calibri" w:hAnsiTheme="majorBidi" w:cstheme="majorBidi"/>
          <w:sz w:val="24"/>
          <w:szCs w:val="24"/>
          <w:lang w:val="ro-RO"/>
        </w:rPr>
        <w:t>rdinară a Acţionarilor (AG</w:t>
      </w:r>
      <w:r w:rsidR="00F300DA" w:rsidRPr="00A37F95">
        <w:rPr>
          <w:rFonts w:asciiTheme="majorBidi" w:eastAsia="Calibri" w:hAnsiTheme="majorBidi" w:cstheme="majorBidi"/>
          <w:sz w:val="24"/>
          <w:szCs w:val="24"/>
          <w:lang w:val="ro-RO"/>
        </w:rPr>
        <w:t>O</w:t>
      </w:r>
      <w:r w:rsidRPr="00A37F95">
        <w:rPr>
          <w:rFonts w:asciiTheme="majorBidi" w:eastAsia="Calibri" w:hAnsiTheme="majorBidi" w:cstheme="majorBidi"/>
          <w:sz w:val="24"/>
          <w:szCs w:val="24"/>
          <w:lang w:val="ro-RO"/>
        </w:rPr>
        <w:t>A) AROBS TRANSILVANIA SOFTWARE SA</w:t>
      </w:r>
    </w:p>
    <w:p w14:paraId="0FE99E91" w14:textId="2F1A4686" w:rsidR="00134C2B" w:rsidRPr="00A37F95" w:rsidRDefault="00134C2B" w:rsidP="00C31D36">
      <w:pPr>
        <w:widowControl w:val="0"/>
        <w:jc w:val="center"/>
        <w:rPr>
          <w:rFonts w:asciiTheme="majorBidi" w:eastAsia="Calibri" w:hAnsiTheme="majorBidi" w:cstheme="majorBidi"/>
          <w:sz w:val="24"/>
          <w:szCs w:val="24"/>
          <w:lang w:val="ro-RO"/>
        </w:rPr>
      </w:pPr>
      <w:r w:rsidRPr="00A37F95">
        <w:rPr>
          <w:rFonts w:asciiTheme="majorBidi" w:eastAsia="Calibri" w:hAnsiTheme="majorBidi" w:cstheme="majorBidi"/>
          <w:sz w:val="24"/>
          <w:szCs w:val="24"/>
          <w:lang w:val="ro-RO"/>
        </w:rPr>
        <w:t xml:space="preserve">din data de </w:t>
      </w:r>
      <w:r w:rsidR="00C31D36" w:rsidRPr="00A37F95">
        <w:rPr>
          <w:rFonts w:asciiTheme="majorBidi" w:eastAsia="Calibri" w:hAnsiTheme="majorBidi" w:cstheme="majorBidi"/>
          <w:sz w:val="24"/>
          <w:szCs w:val="24"/>
          <w:lang w:val="ro-RO"/>
        </w:rPr>
        <w:t>29.09.2023/2.10.2023</w:t>
      </w:r>
    </w:p>
    <w:p w14:paraId="1074DF05" w14:textId="77777777" w:rsidR="00134C2B" w:rsidRPr="00A37F95" w:rsidRDefault="00134C2B" w:rsidP="00134C2B">
      <w:pPr>
        <w:jc w:val="center"/>
        <w:rPr>
          <w:rFonts w:asciiTheme="majorBidi" w:eastAsia="Calibri" w:hAnsiTheme="majorBidi" w:cstheme="majorBidi"/>
          <w:sz w:val="24"/>
          <w:szCs w:val="24"/>
          <w:lang w:val="ro-RO"/>
        </w:rPr>
      </w:pPr>
    </w:p>
    <w:p w14:paraId="6E9C7B16" w14:textId="77777777" w:rsidR="00134C2B" w:rsidRPr="00A37F95" w:rsidRDefault="00134C2B" w:rsidP="00134C2B">
      <w:pPr>
        <w:spacing w:after="0" w:line="240" w:lineRule="auto"/>
        <w:jc w:val="both"/>
        <w:rPr>
          <w:rFonts w:asciiTheme="majorBidi" w:eastAsia="DaxlinePro-Light" w:hAnsiTheme="majorBidi" w:cstheme="majorBidi"/>
          <w:sz w:val="24"/>
          <w:szCs w:val="24"/>
          <w:lang w:val="ro-RO"/>
        </w:rPr>
      </w:pPr>
      <w:r w:rsidRPr="00A37F95">
        <w:rPr>
          <w:rFonts w:asciiTheme="majorBidi" w:eastAsia="DaxlinePro-Light" w:hAnsiTheme="majorBidi" w:cstheme="majorBidi"/>
          <w:sz w:val="24"/>
          <w:szCs w:val="24"/>
          <w:lang w:val="ro-RO"/>
        </w:rPr>
        <w:t>Subscrisa</w:t>
      </w:r>
      <w:r w:rsidRPr="00A37F95">
        <w:rPr>
          <w:rFonts w:asciiTheme="majorBidi" w:eastAsia="DaxlinePro-Light" w:hAnsiTheme="majorBidi" w:cstheme="majorBidi"/>
          <w:i/>
          <w:color w:val="808080"/>
          <w:sz w:val="24"/>
          <w:szCs w:val="24"/>
          <w:lang w:val="ro-RO"/>
        </w:rPr>
        <w:t>*</w:t>
      </w:r>
      <w:r w:rsidRPr="00A37F95">
        <w:rPr>
          <w:rFonts w:asciiTheme="majorBidi" w:eastAsia="DaxlinePro-Light" w:hAnsiTheme="majorBidi" w:cstheme="majorBidi"/>
          <w:sz w:val="24"/>
          <w:szCs w:val="24"/>
          <w:lang w:val="ro-RO"/>
        </w:rPr>
        <w:t>, _______________________________________________________________________</w:t>
      </w:r>
    </w:p>
    <w:p w14:paraId="042AE4A5" w14:textId="77777777" w:rsidR="00134C2B" w:rsidRPr="00A37F95" w:rsidRDefault="00134C2B" w:rsidP="00134C2B">
      <w:pPr>
        <w:spacing w:after="0" w:line="240" w:lineRule="auto"/>
        <w:jc w:val="both"/>
        <w:rPr>
          <w:rFonts w:asciiTheme="majorBidi" w:eastAsia="DaxlinePro-Light" w:hAnsiTheme="majorBidi" w:cstheme="majorBidi"/>
          <w:i/>
          <w:color w:val="808080"/>
          <w:sz w:val="24"/>
          <w:szCs w:val="24"/>
          <w:lang w:val="ro-RO"/>
        </w:rPr>
      </w:pPr>
      <w:r w:rsidRPr="00A37F95">
        <w:rPr>
          <w:rFonts w:asciiTheme="majorBidi" w:eastAsia="DaxlinePro-Light" w:hAnsiTheme="majorBidi" w:cstheme="majorBidi"/>
          <w:i/>
          <w:color w:val="808080"/>
          <w:sz w:val="24"/>
          <w:szCs w:val="24"/>
          <w:lang w:val="ro-RO"/>
        </w:rPr>
        <w:t>*</w:t>
      </w:r>
      <w:r w:rsidRPr="00A37F95">
        <w:rPr>
          <w:rFonts w:asciiTheme="majorBidi" w:eastAsia="DaxlinePro-Light" w:hAnsiTheme="majorBidi" w:cstheme="majorBidi"/>
          <w:i/>
          <w:color w:val="000000" w:themeColor="text1"/>
          <w:sz w:val="24"/>
          <w:szCs w:val="24"/>
          <w:lang w:val="ro-RO"/>
        </w:rPr>
        <w:t>A se completa cu denumirea acţionarului persoană juridică</w:t>
      </w:r>
    </w:p>
    <w:p w14:paraId="7C9245E9" w14:textId="4BE811CE" w:rsidR="00134C2B" w:rsidRPr="00A37F95" w:rsidRDefault="00134C2B" w:rsidP="00134C2B">
      <w:pPr>
        <w:spacing w:after="0" w:line="240" w:lineRule="auto"/>
        <w:rPr>
          <w:rFonts w:asciiTheme="majorBidi" w:eastAsia="DaxlinePro-Light" w:hAnsiTheme="majorBidi" w:cstheme="majorBidi"/>
          <w:sz w:val="24"/>
          <w:szCs w:val="24"/>
          <w:lang w:val="ro-RO"/>
        </w:rPr>
      </w:pPr>
      <w:r w:rsidRPr="00A37F95">
        <w:rPr>
          <w:rFonts w:asciiTheme="majorBidi" w:eastAsia="DaxlinePro-Light" w:hAnsiTheme="majorBidi" w:cstheme="majorBidi"/>
          <w:sz w:val="24"/>
          <w:szCs w:val="24"/>
          <w:lang w:val="ro-RO"/>
        </w:rPr>
        <w:t>cu sediul social situat în _____________________________________________________________, înmatriculată la Registrul Comerțului/ entitate similară pentru persoane juridice nerezidente sub nr.___________________________, cod unic de înregistrare/număr de înregistrare echivalent pentru persoanele juridice nerezidente ______________________________  reprezentată legal</w:t>
      </w:r>
      <w:r w:rsidR="00E3439A" w:rsidRPr="00A37F95">
        <w:rPr>
          <w:rFonts w:asciiTheme="majorBidi" w:eastAsia="DaxlinePro-Light" w:hAnsiTheme="majorBidi" w:cstheme="majorBidi"/>
          <w:sz w:val="24"/>
          <w:szCs w:val="24"/>
          <w:lang w:val="ro-RO"/>
        </w:rPr>
        <w:t xml:space="preserve">/ </w:t>
      </w:r>
      <w:r w:rsidR="00516FBD" w:rsidRPr="00A37F95">
        <w:rPr>
          <w:rFonts w:asciiTheme="majorBidi" w:eastAsia="DaxlinePro-Light" w:hAnsiTheme="majorBidi" w:cstheme="majorBidi"/>
          <w:sz w:val="24"/>
          <w:szCs w:val="24"/>
          <w:lang w:val="ro-RO"/>
        </w:rPr>
        <w:t>convențional</w:t>
      </w:r>
      <w:r w:rsidRPr="00A37F95">
        <w:rPr>
          <w:rFonts w:asciiTheme="majorBidi" w:eastAsia="DaxlinePro-Light" w:hAnsiTheme="majorBidi" w:cstheme="majorBidi"/>
          <w:sz w:val="24"/>
          <w:szCs w:val="24"/>
          <w:lang w:val="ro-RO"/>
        </w:rPr>
        <w:t xml:space="preserve"> </w:t>
      </w:r>
      <w:r w:rsidR="00E3439A" w:rsidRPr="00A37F95">
        <w:rPr>
          <w:rFonts w:asciiTheme="majorBidi" w:eastAsia="DaxlinePro-Light" w:hAnsiTheme="majorBidi" w:cstheme="majorBidi"/>
          <w:sz w:val="24"/>
          <w:szCs w:val="24"/>
          <w:lang w:val="ro-RO"/>
        </w:rPr>
        <w:t xml:space="preserve">conform </w:t>
      </w:r>
      <w:r w:rsidR="00516FBD" w:rsidRPr="00A37F95">
        <w:rPr>
          <w:rFonts w:asciiTheme="majorBidi" w:eastAsia="DaxlinePro-Light" w:hAnsiTheme="majorBidi" w:cstheme="majorBidi"/>
          <w:sz w:val="24"/>
          <w:szCs w:val="24"/>
          <w:lang w:val="ro-RO"/>
        </w:rPr>
        <w:t>împuternicirii</w:t>
      </w:r>
      <w:r w:rsidR="00E3439A" w:rsidRPr="00A37F95">
        <w:rPr>
          <w:rFonts w:asciiTheme="majorBidi" w:eastAsia="DaxlinePro-Light" w:hAnsiTheme="majorBidi" w:cstheme="majorBidi"/>
          <w:sz w:val="24"/>
          <w:szCs w:val="24"/>
          <w:lang w:val="ro-RO"/>
        </w:rPr>
        <w:t xml:space="preserve"> nr. _______ din data de________________, </w:t>
      </w:r>
      <w:r w:rsidRPr="00A37F95">
        <w:rPr>
          <w:rFonts w:asciiTheme="majorBidi" w:eastAsia="DaxlinePro-Light" w:hAnsiTheme="majorBidi" w:cstheme="majorBidi"/>
          <w:sz w:val="24"/>
          <w:szCs w:val="24"/>
          <w:lang w:val="ro-RO"/>
        </w:rPr>
        <w:t xml:space="preserve">prin </w:t>
      </w:r>
      <w:r w:rsidRPr="00A37F95">
        <w:rPr>
          <w:rFonts w:asciiTheme="majorBidi" w:eastAsia="DaxlinePro-Light" w:hAnsiTheme="majorBidi" w:cstheme="majorBidi"/>
          <w:i/>
          <w:color w:val="000000" w:themeColor="text1"/>
          <w:sz w:val="24"/>
          <w:szCs w:val="24"/>
          <w:lang w:val="ro-RO"/>
        </w:rPr>
        <w:t>*</w:t>
      </w:r>
      <w:r w:rsidRPr="00A37F95">
        <w:rPr>
          <w:rFonts w:asciiTheme="majorBidi" w:eastAsia="DaxlinePro-Light" w:hAnsiTheme="majorBidi" w:cstheme="majorBidi"/>
          <w:sz w:val="24"/>
          <w:szCs w:val="24"/>
          <w:lang w:val="ro-RO"/>
        </w:rPr>
        <w:t>_________________________________________________________________________________</w:t>
      </w:r>
    </w:p>
    <w:p w14:paraId="1290EFC9" w14:textId="74D686D5" w:rsidR="00134C2B" w:rsidRPr="00A37F95" w:rsidRDefault="00134C2B" w:rsidP="00134C2B">
      <w:pPr>
        <w:spacing w:after="0" w:line="240" w:lineRule="auto"/>
        <w:jc w:val="both"/>
        <w:rPr>
          <w:rFonts w:asciiTheme="majorBidi" w:eastAsia="DaxlinePro-Light" w:hAnsiTheme="majorBidi" w:cstheme="majorBidi"/>
          <w:i/>
          <w:color w:val="000000" w:themeColor="text1"/>
          <w:sz w:val="24"/>
          <w:szCs w:val="24"/>
          <w:lang w:val="ro-RO"/>
        </w:rPr>
      </w:pPr>
      <w:r w:rsidRPr="00A37F95">
        <w:rPr>
          <w:rFonts w:asciiTheme="majorBidi" w:eastAsia="DaxlinePro-Light" w:hAnsiTheme="majorBidi" w:cstheme="majorBidi"/>
          <w:i/>
          <w:color w:val="000000" w:themeColor="text1"/>
          <w:sz w:val="24"/>
          <w:szCs w:val="24"/>
          <w:lang w:val="ro-RO"/>
        </w:rPr>
        <w:t>*A se completa cu numele şi prenumele reprezentantului legal</w:t>
      </w:r>
      <w:r w:rsidR="00E3439A" w:rsidRPr="00A37F95">
        <w:rPr>
          <w:rFonts w:asciiTheme="majorBidi" w:eastAsia="DaxlinePro-Light" w:hAnsiTheme="majorBidi" w:cstheme="majorBidi"/>
          <w:i/>
          <w:color w:val="000000" w:themeColor="text1"/>
          <w:sz w:val="24"/>
          <w:szCs w:val="24"/>
          <w:lang w:val="ro-RO"/>
        </w:rPr>
        <w:t>/conventional</w:t>
      </w:r>
      <w:r w:rsidRPr="00A37F95">
        <w:rPr>
          <w:rFonts w:asciiTheme="majorBidi" w:eastAsia="DaxlinePro-Light" w:hAnsiTheme="majorBidi" w:cstheme="majorBidi"/>
          <w:i/>
          <w:color w:val="000000" w:themeColor="text1"/>
          <w:sz w:val="24"/>
          <w:szCs w:val="24"/>
          <w:lang w:val="ro-RO"/>
        </w:rPr>
        <w:t xml:space="preserve"> al acţionarului persoană juridică, astfel cum apar acestea în documentele doveditoare ale calităţii de reprezentant</w:t>
      </w:r>
    </w:p>
    <w:p w14:paraId="5D4BBA79" w14:textId="77777777" w:rsidR="00134C2B" w:rsidRPr="00A37F95" w:rsidRDefault="00134C2B" w:rsidP="00134C2B">
      <w:pPr>
        <w:spacing w:after="0" w:line="240" w:lineRule="auto"/>
        <w:jc w:val="both"/>
        <w:rPr>
          <w:rFonts w:asciiTheme="majorBidi" w:eastAsia="DaxlinePro-Light" w:hAnsiTheme="majorBidi" w:cstheme="majorBidi"/>
          <w:i/>
          <w:color w:val="000000" w:themeColor="text1"/>
          <w:sz w:val="24"/>
          <w:szCs w:val="24"/>
          <w:lang w:val="ro-RO"/>
        </w:rPr>
      </w:pPr>
    </w:p>
    <w:p w14:paraId="3D3DA699" w14:textId="51F813B3" w:rsidR="00134C2B" w:rsidRPr="00A37F95" w:rsidRDefault="00134C2B" w:rsidP="00134C2B">
      <w:pPr>
        <w:spacing w:after="0" w:line="240" w:lineRule="auto"/>
        <w:jc w:val="both"/>
        <w:rPr>
          <w:rFonts w:asciiTheme="majorBidi" w:hAnsiTheme="majorBidi" w:cstheme="majorBidi"/>
          <w:sz w:val="24"/>
          <w:szCs w:val="24"/>
          <w:lang w:val="ro-RO"/>
        </w:rPr>
      </w:pPr>
      <w:r w:rsidRPr="00A37F95">
        <w:rPr>
          <w:rFonts w:asciiTheme="majorBidi" w:hAnsiTheme="majorBidi" w:cstheme="majorBidi"/>
          <w:sz w:val="24"/>
          <w:szCs w:val="24"/>
          <w:lang w:val="ro-RO"/>
        </w:rPr>
        <w:t>deţinător  al  unui  număr</w:t>
      </w:r>
      <w:r w:rsidRPr="00A37F95">
        <w:rPr>
          <w:rFonts w:asciiTheme="majorBidi" w:hAnsiTheme="majorBidi" w:cstheme="majorBidi"/>
          <w:spacing w:val="19"/>
          <w:sz w:val="24"/>
          <w:szCs w:val="24"/>
          <w:lang w:val="ro-RO"/>
        </w:rPr>
        <w:t xml:space="preserve"> </w:t>
      </w:r>
      <w:r w:rsidRPr="00A37F95">
        <w:rPr>
          <w:rFonts w:asciiTheme="majorBidi" w:hAnsiTheme="majorBidi" w:cstheme="majorBidi"/>
          <w:sz w:val="24"/>
          <w:szCs w:val="24"/>
          <w:lang w:val="ro-RO"/>
        </w:rPr>
        <w:t>de</w:t>
      </w:r>
      <w:r w:rsidRPr="00A37F95">
        <w:rPr>
          <w:rFonts w:asciiTheme="majorBidi" w:hAnsiTheme="majorBidi" w:cstheme="majorBidi"/>
          <w:spacing w:val="48"/>
          <w:sz w:val="24"/>
          <w:szCs w:val="24"/>
          <w:lang w:val="ro-RO"/>
        </w:rPr>
        <w:t xml:space="preserve"> </w:t>
      </w:r>
      <w:r w:rsidRPr="00A37F95">
        <w:rPr>
          <w:rFonts w:asciiTheme="majorBidi" w:hAnsiTheme="majorBidi" w:cstheme="majorBidi"/>
          <w:sz w:val="24"/>
          <w:szCs w:val="24"/>
          <w:lang w:val="ro-RO"/>
        </w:rPr>
        <w:t>[</w:t>
      </w:r>
      <w:r w:rsidRPr="00A37F95">
        <w:rPr>
          <w:rFonts w:asciiTheme="majorBidi" w:hAnsiTheme="majorBidi" w:cstheme="majorBidi"/>
          <w:sz w:val="24"/>
          <w:szCs w:val="24"/>
          <w:u w:val="single" w:color="000000"/>
          <w:lang w:val="ro-RO"/>
        </w:rPr>
        <w:t xml:space="preserve"> </w:t>
      </w:r>
      <w:r w:rsidRPr="00A37F95">
        <w:rPr>
          <w:rFonts w:asciiTheme="majorBidi" w:hAnsiTheme="majorBidi" w:cstheme="majorBidi"/>
          <w:sz w:val="24"/>
          <w:szCs w:val="24"/>
          <w:u w:val="single" w:color="000000"/>
          <w:lang w:val="ro-RO"/>
        </w:rPr>
        <w:tab/>
      </w:r>
      <w:r w:rsidRPr="00A37F95">
        <w:rPr>
          <w:rFonts w:asciiTheme="majorBidi" w:hAnsiTheme="majorBidi" w:cstheme="majorBidi"/>
          <w:sz w:val="24"/>
          <w:szCs w:val="24"/>
          <w:u w:val="single" w:color="000000"/>
          <w:lang w:val="ro-RO"/>
        </w:rPr>
        <w:tab/>
      </w:r>
      <w:r w:rsidRPr="00A37F95">
        <w:rPr>
          <w:rFonts w:asciiTheme="majorBidi" w:hAnsiTheme="majorBidi" w:cstheme="majorBidi"/>
          <w:sz w:val="24"/>
          <w:szCs w:val="24"/>
          <w:lang w:val="ro-RO"/>
        </w:rPr>
        <w:t>]  acţiuni</w:t>
      </w:r>
    </w:p>
    <w:p w14:paraId="3518A8D9" w14:textId="77777777" w:rsidR="00134C2B" w:rsidRPr="00A37F95" w:rsidRDefault="00134C2B" w:rsidP="00134C2B">
      <w:pPr>
        <w:spacing w:after="0" w:line="240" w:lineRule="auto"/>
        <w:jc w:val="both"/>
        <w:rPr>
          <w:rFonts w:asciiTheme="majorBidi" w:hAnsiTheme="majorBidi" w:cstheme="majorBidi"/>
          <w:sz w:val="24"/>
          <w:szCs w:val="24"/>
          <w:lang w:val="ro-RO"/>
        </w:rPr>
      </w:pPr>
    </w:p>
    <w:p w14:paraId="261657E0" w14:textId="58E92E05" w:rsidR="004D59DF" w:rsidRPr="00A37F95" w:rsidRDefault="004D59DF" w:rsidP="009B415F">
      <w:pPr>
        <w:spacing w:after="0" w:line="240" w:lineRule="auto"/>
        <w:ind w:right="-144"/>
        <w:jc w:val="both"/>
        <w:rPr>
          <w:rFonts w:asciiTheme="majorBidi" w:hAnsiTheme="majorBidi" w:cstheme="majorBidi"/>
          <w:sz w:val="24"/>
          <w:szCs w:val="24"/>
          <w:lang w:val="ro-RO"/>
        </w:rPr>
      </w:pPr>
      <w:r w:rsidRPr="00A37F95">
        <w:rPr>
          <w:rFonts w:asciiTheme="majorBidi" w:eastAsia="Calibri" w:hAnsiTheme="majorBidi" w:cstheme="majorBidi"/>
          <w:sz w:val="24"/>
          <w:szCs w:val="24"/>
          <w:lang w:val="ro-RO"/>
        </w:rPr>
        <w:t xml:space="preserve">în calitate de acționar al </w:t>
      </w:r>
      <w:r w:rsidRPr="00A37F95">
        <w:rPr>
          <w:rFonts w:asciiTheme="majorBidi" w:eastAsia="Calibri" w:hAnsiTheme="majorBidi" w:cstheme="majorBidi"/>
          <w:b/>
          <w:bCs/>
          <w:sz w:val="24"/>
          <w:szCs w:val="24"/>
          <w:lang w:val="ro-RO"/>
        </w:rPr>
        <w:t>AROBS TRANSILVANIA SOFTWARE S.A</w:t>
      </w:r>
      <w:r w:rsidRPr="00A37F95">
        <w:rPr>
          <w:rFonts w:asciiTheme="majorBidi" w:eastAsia="Calibri" w:hAnsiTheme="majorBidi" w:cstheme="majorBidi"/>
          <w:sz w:val="24"/>
          <w:szCs w:val="24"/>
          <w:lang w:val="ro-RO"/>
        </w:rPr>
        <w:t xml:space="preserve">., </w:t>
      </w:r>
      <w:r w:rsidR="007D14E5" w:rsidRPr="00A37F95">
        <w:rPr>
          <w:rFonts w:asciiTheme="majorBidi" w:eastAsia="Calibri" w:hAnsiTheme="majorBidi" w:cstheme="majorBidi"/>
          <w:sz w:val="24"/>
          <w:szCs w:val="24"/>
          <w:lang w:val="ro-RO"/>
        </w:rPr>
        <w:t xml:space="preserve">o societate pe </w:t>
      </w:r>
      <w:r w:rsidR="003079E4" w:rsidRPr="00A37F95">
        <w:rPr>
          <w:rFonts w:asciiTheme="majorBidi" w:eastAsia="Calibri" w:hAnsiTheme="majorBidi" w:cstheme="majorBidi"/>
          <w:sz w:val="24"/>
          <w:szCs w:val="24"/>
          <w:lang w:val="ro-RO"/>
        </w:rPr>
        <w:t>acțiuni</w:t>
      </w:r>
      <w:r w:rsidR="007D14E5" w:rsidRPr="00A37F95">
        <w:rPr>
          <w:rFonts w:asciiTheme="majorBidi" w:eastAsia="Calibri" w:hAnsiTheme="majorBidi" w:cstheme="majorBidi"/>
          <w:sz w:val="24"/>
          <w:szCs w:val="24"/>
          <w:lang w:val="ro-RO"/>
        </w:rPr>
        <w:t xml:space="preserve"> </w:t>
      </w:r>
      <w:r w:rsidRPr="00A37F95">
        <w:rPr>
          <w:rFonts w:asciiTheme="majorBidi" w:eastAsia="Calibri" w:hAnsiTheme="majorBidi" w:cstheme="majorBidi"/>
          <w:sz w:val="24"/>
          <w:szCs w:val="24"/>
          <w:lang w:val="ro-RO"/>
        </w:rPr>
        <w:t xml:space="preserve">cu sediul social în Romania, </w:t>
      </w:r>
      <w:r w:rsidRPr="00A37F95">
        <w:rPr>
          <w:rFonts w:asciiTheme="majorBidi" w:hAnsiTheme="majorBidi" w:cstheme="majorBidi"/>
          <w:sz w:val="24"/>
          <w:szCs w:val="24"/>
          <w:lang w:val="ro-RO"/>
        </w:rPr>
        <w:t xml:space="preserve">Cluj-Napoca, str. Donath, nr. 11, bl. M4, sc. 2, et. 3, ap. 28, jud. Cluj, </w:t>
      </w:r>
      <w:r w:rsidRPr="00A37F95">
        <w:rPr>
          <w:rFonts w:asciiTheme="majorBidi" w:eastAsia="Calibri" w:hAnsiTheme="majorBidi" w:cstheme="majorBidi"/>
          <w:sz w:val="24"/>
          <w:szCs w:val="24"/>
          <w:lang w:val="ro-RO"/>
        </w:rPr>
        <w:t xml:space="preserve"> înregistrată la Oficiul Registrului Comerțului de pe lângă Tribunalul Cluj sub nr. </w:t>
      </w:r>
      <w:r w:rsidRPr="00A37F95">
        <w:rPr>
          <w:rFonts w:asciiTheme="majorBidi" w:hAnsiTheme="majorBidi" w:cstheme="majorBidi"/>
          <w:sz w:val="24"/>
          <w:szCs w:val="24"/>
          <w:lang w:val="ro-RO"/>
        </w:rPr>
        <w:t>J12/1845/1998</w:t>
      </w:r>
      <w:r w:rsidRPr="00A37F95">
        <w:rPr>
          <w:rFonts w:asciiTheme="majorBidi" w:eastAsia="Calibri" w:hAnsiTheme="majorBidi" w:cstheme="majorBidi"/>
          <w:sz w:val="24"/>
          <w:szCs w:val="24"/>
          <w:lang w:val="ro-RO"/>
        </w:rPr>
        <w:t xml:space="preserve">, CUI </w:t>
      </w:r>
      <w:r w:rsidRPr="00A37F95">
        <w:rPr>
          <w:rFonts w:asciiTheme="majorBidi" w:hAnsiTheme="majorBidi" w:cstheme="majorBidi"/>
          <w:sz w:val="24"/>
          <w:szCs w:val="24"/>
          <w:lang w:val="ro-RO"/>
        </w:rPr>
        <w:t>11291045</w:t>
      </w:r>
      <w:r w:rsidRPr="00A37F95">
        <w:rPr>
          <w:rFonts w:asciiTheme="majorBidi" w:eastAsia="Calibri" w:hAnsiTheme="majorBidi" w:cstheme="majorBidi"/>
          <w:sz w:val="24"/>
          <w:szCs w:val="24"/>
          <w:lang w:val="ro-RO"/>
        </w:rPr>
        <w:t>, Romania (</w:t>
      </w:r>
      <w:r w:rsidRPr="00A37F95">
        <w:rPr>
          <w:rFonts w:asciiTheme="majorBidi" w:eastAsia="Calibri" w:hAnsiTheme="majorBidi" w:cstheme="majorBidi"/>
          <w:b/>
          <w:bCs/>
          <w:i/>
          <w:iCs/>
          <w:sz w:val="24"/>
          <w:szCs w:val="24"/>
          <w:lang w:val="ro-RO"/>
        </w:rPr>
        <w:t>Societatea</w:t>
      </w:r>
      <w:r w:rsidRPr="00A37F95">
        <w:rPr>
          <w:rFonts w:asciiTheme="majorBidi" w:eastAsia="Calibri" w:hAnsiTheme="majorBidi" w:cstheme="majorBidi"/>
          <w:sz w:val="24"/>
          <w:szCs w:val="24"/>
          <w:lang w:val="ro-RO"/>
        </w:rPr>
        <w:t xml:space="preserve">), </w:t>
      </w:r>
    </w:p>
    <w:p w14:paraId="67F52BB5" w14:textId="77777777" w:rsidR="00C64264" w:rsidRPr="00A37F95" w:rsidRDefault="00C64264" w:rsidP="004E4FD6">
      <w:pPr>
        <w:widowControl w:val="0"/>
        <w:jc w:val="both"/>
        <w:rPr>
          <w:rFonts w:asciiTheme="majorBidi" w:eastAsia="Calibri" w:hAnsiTheme="majorBidi" w:cstheme="majorBidi"/>
          <w:sz w:val="24"/>
          <w:szCs w:val="24"/>
          <w:lang w:val="ro-RO"/>
        </w:rPr>
      </w:pPr>
    </w:p>
    <w:p w14:paraId="517701CD" w14:textId="75480537" w:rsidR="00011562" w:rsidRPr="00A37F95" w:rsidRDefault="005B52DE" w:rsidP="00A30697">
      <w:pPr>
        <w:widowControl w:val="0"/>
        <w:jc w:val="both"/>
        <w:rPr>
          <w:rFonts w:asciiTheme="majorBidi" w:eastAsia="Calibri" w:hAnsiTheme="majorBidi" w:cstheme="majorBidi"/>
          <w:sz w:val="24"/>
          <w:szCs w:val="24"/>
          <w:lang w:val="ro-RO"/>
        </w:rPr>
      </w:pPr>
      <w:bookmarkStart w:id="0" w:name="_gjdgxs"/>
      <w:bookmarkEnd w:id="0"/>
      <w:r w:rsidRPr="00A37F95">
        <w:rPr>
          <w:rFonts w:asciiTheme="majorBidi" w:eastAsia="Calibri" w:hAnsiTheme="majorBidi" w:cstheme="majorBidi"/>
          <w:sz w:val="24"/>
          <w:szCs w:val="24"/>
          <w:lang w:val="ro-RO"/>
        </w:rPr>
        <w:t>având cunoştinţă de ordinea de zi a şedinţei AG</w:t>
      </w:r>
      <w:r w:rsidR="00F300DA" w:rsidRPr="00A37F95">
        <w:rPr>
          <w:rFonts w:asciiTheme="majorBidi" w:eastAsia="Calibri" w:hAnsiTheme="majorBidi" w:cstheme="majorBidi"/>
          <w:sz w:val="24"/>
          <w:szCs w:val="24"/>
          <w:lang w:val="ro-RO"/>
        </w:rPr>
        <w:t>O</w:t>
      </w:r>
      <w:r w:rsidRPr="00A37F95">
        <w:rPr>
          <w:rFonts w:asciiTheme="majorBidi" w:eastAsia="Calibri" w:hAnsiTheme="majorBidi" w:cstheme="majorBidi"/>
          <w:sz w:val="24"/>
          <w:szCs w:val="24"/>
          <w:lang w:val="ro-RO"/>
        </w:rPr>
        <w:t xml:space="preserve">A Societăţii din data de </w:t>
      </w:r>
      <w:r w:rsidR="00C31D36" w:rsidRPr="00A37F95">
        <w:rPr>
          <w:rFonts w:asciiTheme="majorBidi" w:eastAsia="Calibri" w:hAnsiTheme="majorBidi" w:cstheme="majorBidi"/>
          <w:sz w:val="24"/>
          <w:szCs w:val="24"/>
          <w:lang w:val="ro-RO"/>
        </w:rPr>
        <w:t>29</w:t>
      </w:r>
      <w:r w:rsidR="00C92177" w:rsidRPr="00A37F95">
        <w:rPr>
          <w:rFonts w:asciiTheme="majorBidi" w:eastAsia="Calibri" w:hAnsiTheme="majorBidi" w:cstheme="majorBidi"/>
          <w:sz w:val="24"/>
          <w:szCs w:val="24"/>
          <w:lang w:val="ro-RO"/>
        </w:rPr>
        <w:t xml:space="preserve"> </w:t>
      </w:r>
      <w:r w:rsidR="00C31D36" w:rsidRPr="00A37F95">
        <w:rPr>
          <w:rFonts w:asciiTheme="majorBidi" w:eastAsia="Calibri" w:hAnsiTheme="majorBidi" w:cstheme="majorBidi"/>
          <w:sz w:val="24"/>
          <w:szCs w:val="24"/>
          <w:lang w:val="ro-RO"/>
        </w:rPr>
        <w:t>septembrie</w:t>
      </w:r>
      <w:r w:rsidR="00C92177" w:rsidRPr="00A37F95">
        <w:rPr>
          <w:rFonts w:asciiTheme="majorBidi" w:eastAsia="Calibri" w:hAnsiTheme="majorBidi" w:cstheme="majorBidi"/>
          <w:sz w:val="24"/>
          <w:szCs w:val="24"/>
          <w:lang w:val="ro-RO"/>
        </w:rPr>
        <w:t xml:space="preserve"> 2023</w:t>
      </w:r>
      <w:r w:rsidRPr="00A37F95">
        <w:rPr>
          <w:rFonts w:asciiTheme="majorBidi" w:eastAsia="Calibri" w:hAnsiTheme="majorBidi" w:cstheme="majorBidi"/>
          <w:sz w:val="24"/>
          <w:szCs w:val="24"/>
          <w:lang w:val="ro-RO"/>
        </w:rPr>
        <w:t>, ora 1</w:t>
      </w:r>
      <w:r w:rsidR="00F300DA" w:rsidRPr="00A37F95">
        <w:rPr>
          <w:rFonts w:asciiTheme="majorBidi" w:eastAsia="Calibri" w:hAnsiTheme="majorBidi" w:cstheme="majorBidi"/>
          <w:sz w:val="24"/>
          <w:szCs w:val="24"/>
          <w:lang w:val="ro-RO"/>
        </w:rPr>
        <w:t>4</w:t>
      </w:r>
      <w:r w:rsidRPr="00A37F95">
        <w:rPr>
          <w:rFonts w:asciiTheme="majorBidi" w:eastAsia="Calibri" w:hAnsiTheme="majorBidi" w:cstheme="majorBidi"/>
          <w:sz w:val="24"/>
          <w:szCs w:val="24"/>
          <w:lang w:val="ro-RO"/>
        </w:rPr>
        <w:t xml:space="preserve">:00 (ora României) – prima convocare si, respectiv </w:t>
      </w:r>
      <w:r w:rsidR="00C92177" w:rsidRPr="00A37F95">
        <w:rPr>
          <w:rFonts w:asciiTheme="majorBidi" w:eastAsia="Calibri" w:hAnsiTheme="majorBidi" w:cstheme="majorBidi"/>
          <w:sz w:val="24"/>
          <w:szCs w:val="24"/>
          <w:lang w:val="ro-RO"/>
        </w:rPr>
        <w:t>2</w:t>
      </w:r>
      <w:r w:rsidR="00C31D36" w:rsidRPr="00A37F95">
        <w:rPr>
          <w:rFonts w:asciiTheme="majorBidi" w:eastAsia="Calibri" w:hAnsiTheme="majorBidi" w:cstheme="majorBidi"/>
          <w:sz w:val="24"/>
          <w:szCs w:val="24"/>
          <w:lang w:val="ro-RO"/>
        </w:rPr>
        <w:t xml:space="preserve"> octombrie</w:t>
      </w:r>
      <w:r w:rsidR="00C92177" w:rsidRPr="00A37F95">
        <w:rPr>
          <w:rFonts w:asciiTheme="majorBidi" w:eastAsia="Calibri" w:hAnsiTheme="majorBidi" w:cstheme="majorBidi"/>
          <w:sz w:val="24"/>
          <w:szCs w:val="24"/>
          <w:lang w:val="ro-RO"/>
        </w:rPr>
        <w:t xml:space="preserve"> 2023</w:t>
      </w:r>
      <w:r w:rsidRPr="00A37F95">
        <w:rPr>
          <w:rFonts w:asciiTheme="majorBidi" w:eastAsia="Calibri" w:hAnsiTheme="majorBidi" w:cstheme="majorBidi"/>
          <w:sz w:val="24"/>
          <w:szCs w:val="24"/>
          <w:lang w:val="ro-RO"/>
        </w:rPr>
        <w:t>, ora 1</w:t>
      </w:r>
      <w:r w:rsidR="00F300DA" w:rsidRPr="00A37F95">
        <w:rPr>
          <w:rFonts w:asciiTheme="majorBidi" w:eastAsia="Calibri" w:hAnsiTheme="majorBidi" w:cstheme="majorBidi"/>
          <w:sz w:val="24"/>
          <w:szCs w:val="24"/>
          <w:lang w:val="ro-RO"/>
        </w:rPr>
        <w:t>4</w:t>
      </w:r>
      <w:r w:rsidRPr="00A37F95">
        <w:rPr>
          <w:rFonts w:asciiTheme="majorBidi" w:eastAsia="Calibri" w:hAnsiTheme="majorBidi" w:cstheme="majorBidi"/>
          <w:sz w:val="24"/>
          <w:szCs w:val="24"/>
          <w:lang w:val="ro-RO"/>
        </w:rPr>
        <w:t>:00 (ora României) – a doua convocare, și de documentaţia şi materialele informative în legătură cu ordinea de zi respectivă, în conformitate cu Regulamentul ASF nr. 5/2018, prin acest vot înţeleg să îmi exprim votul pentru AG</w:t>
      </w:r>
      <w:r w:rsidR="00E10A80" w:rsidRPr="00A37F95">
        <w:rPr>
          <w:rFonts w:asciiTheme="majorBidi" w:eastAsia="Calibri" w:hAnsiTheme="majorBidi" w:cstheme="majorBidi"/>
          <w:sz w:val="24"/>
          <w:szCs w:val="24"/>
          <w:lang w:val="ro-RO"/>
        </w:rPr>
        <w:t>O</w:t>
      </w:r>
      <w:r w:rsidRPr="00A37F95">
        <w:rPr>
          <w:rFonts w:asciiTheme="majorBidi" w:eastAsia="Calibri" w:hAnsiTheme="majorBidi" w:cstheme="majorBidi"/>
          <w:sz w:val="24"/>
          <w:szCs w:val="24"/>
          <w:lang w:val="ro-RO"/>
        </w:rPr>
        <w:t>A Societății, după cum urmează:</w:t>
      </w:r>
    </w:p>
    <w:p w14:paraId="66FCFBED" w14:textId="77777777" w:rsidR="0018245A" w:rsidRPr="00A37F95" w:rsidRDefault="0018245A" w:rsidP="00A30697">
      <w:pPr>
        <w:widowControl w:val="0"/>
        <w:jc w:val="both"/>
        <w:rPr>
          <w:rFonts w:asciiTheme="majorBidi" w:eastAsia="Calibri" w:hAnsiTheme="majorBidi" w:cstheme="majorBidi"/>
          <w:sz w:val="24"/>
          <w:szCs w:val="24"/>
          <w:lang w:val="ro-RO"/>
        </w:rPr>
      </w:pPr>
    </w:p>
    <w:p w14:paraId="3101F06B" w14:textId="77777777" w:rsidR="00F300DA" w:rsidRPr="00A37F95" w:rsidRDefault="00F300DA" w:rsidP="00F300DA">
      <w:pPr>
        <w:pStyle w:val="ListParagraph"/>
        <w:widowControl w:val="0"/>
        <w:numPr>
          <w:ilvl w:val="0"/>
          <w:numId w:val="38"/>
        </w:numPr>
        <w:spacing w:before="120" w:after="120" w:line="280" w:lineRule="exact"/>
        <w:ind w:left="504" w:hanging="492"/>
        <w:contextualSpacing w:val="0"/>
        <w:jc w:val="both"/>
        <w:rPr>
          <w:rFonts w:asciiTheme="majorBidi" w:hAnsiTheme="majorBidi" w:cstheme="majorBidi"/>
          <w:b/>
          <w:bCs/>
          <w:sz w:val="24"/>
          <w:szCs w:val="24"/>
          <w:lang w:val="ro-RO"/>
        </w:rPr>
      </w:pPr>
      <w:bookmarkStart w:id="1" w:name="_DV_M67"/>
      <w:bookmarkEnd w:id="1"/>
      <w:r w:rsidRPr="00A37F95">
        <w:rPr>
          <w:rFonts w:asciiTheme="majorBidi" w:hAnsiTheme="majorBidi" w:cstheme="majorBidi"/>
          <w:bCs/>
          <w:sz w:val="24"/>
          <w:szCs w:val="24"/>
          <w:lang w:val="ro-RO"/>
        </w:rPr>
        <w:t xml:space="preserve">Alegerea a cinci (5) membri în Consiliul de Administrație, dintre candidații propuși de Consiliul de Administrație și acționarii Societății, pentru un mandat de patru (4) ani, începând cu data Hotărârii AGOA. Candidații care au fost propuși de către Consiliul de Administrație </w:t>
      </w:r>
      <w:r w:rsidRPr="00A37F95">
        <w:rPr>
          <w:rFonts w:asciiTheme="majorBidi" w:hAnsiTheme="majorBidi" w:cstheme="majorBidi"/>
          <w:bCs/>
          <w:sz w:val="24"/>
          <w:szCs w:val="24"/>
          <w:lang w:val="ro-RO"/>
        </w:rPr>
        <w:lastRenderedPageBreak/>
        <w:t>sunt următorii</w:t>
      </w:r>
      <w:r w:rsidRPr="00A37F95">
        <w:rPr>
          <w:rFonts w:asciiTheme="majorBidi" w:hAnsiTheme="majorBidi" w:cstheme="majorBidi"/>
          <w:bCs/>
          <w:sz w:val="24"/>
          <w:szCs w:val="24"/>
          <w:lang w:val="fr-FR"/>
        </w:rPr>
        <w:t>:</w:t>
      </w:r>
    </w:p>
    <w:p w14:paraId="3271121D" w14:textId="77777777" w:rsidR="00F300DA" w:rsidRPr="00A37F95" w:rsidRDefault="00F300DA" w:rsidP="00F300DA">
      <w:pPr>
        <w:pStyle w:val="ListParagraph"/>
        <w:widowControl w:val="0"/>
        <w:numPr>
          <w:ilvl w:val="0"/>
          <w:numId w:val="35"/>
        </w:numPr>
        <w:spacing w:before="120" w:after="120" w:line="280" w:lineRule="exact"/>
        <w:ind w:left="867" w:hanging="357"/>
        <w:contextualSpacing w:val="0"/>
        <w:jc w:val="both"/>
        <w:rPr>
          <w:rFonts w:asciiTheme="majorBidi" w:hAnsiTheme="majorBidi" w:cstheme="majorBidi"/>
          <w:b/>
          <w:sz w:val="24"/>
          <w:szCs w:val="24"/>
          <w:lang w:val="fr-FR"/>
        </w:rPr>
      </w:pPr>
      <w:r w:rsidRPr="00A37F95">
        <w:rPr>
          <w:rFonts w:asciiTheme="majorBidi" w:hAnsiTheme="majorBidi" w:cstheme="majorBidi"/>
          <w:sz w:val="24"/>
          <w:szCs w:val="24"/>
          <w:lang w:val="fr-FR"/>
        </w:rPr>
        <w:t>Voicu Oprean, pentru poziția de membru executiv al Consiliului de Administrație</w:t>
      </w:r>
    </w:p>
    <w:p w14:paraId="36D0A2D3" w14:textId="77777777" w:rsidR="00F300DA" w:rsidRPr="00A37F95" w:rsidRDefault="00F300DA" w:rsidP="00F300DA">
      <w:pPr>
        <w:pStyle w:val="ListParagraph"/>
        <w:widowControl w:val="0"/>
        <w:numPr>
          <w:ilvl w:val="0"/>
          <w:numId w:val="35"/>
        </w:numPr>
        <w:spacing w:before="120" w:after="120" w:line="280" w:lineRule="exact"/>
        <w:ind w:left="867" w:hanging="357"/>
        <w:contextualSpacing w:val="0"/>
        <w:jc w:val="both"/>
        <w:rPr>
          <w:rFonts w:asciiTheme="majorBidi" w:hAnsiTheme="majorBidi" w:cstheme="majorBidi"/>
          <w:b/>
          <w:sz w:val="24"/>
          <w:szCs w:val="24"/>
          <w:lang w:val="fr-FR"/>
        </w:rPr>
      </w:pPr>
      <w:r w:rsidRPr="00A37F95">
        <w:rPr>
          <w:rFonts w:asciiTheme="majorBidi" w:hAnsiTheme="majorBidi" w:cstheme="majorBidi"/>
          <w:sz w:val="24"/>
          <w:szCs w:val="24"/>
          <w:lang w:val="fr-FR"/>
        </w:rPr>
        <w:t>Mihaela-Stela Cleja, pentru poziția de membru neexecutiv al Consiliului de Administrație</w:t>
      </w:r>
    </w:p>
    <w:p w14:paraId="7D034CA5" w14:textId="77777777" w:rsidR="00F300DA" w:rsidRPr="00A37F95" w:rsidRDefault="00F300DA" w:rsidP="00F300DA">
      <w:pPr>
        <w:pStyle w:val="ListParagraph"/>
        <w:widowControl w:val="0"/>
        <w:numPr>
          <w:ilvl w:val="0"/>
          <w:numId w:val="35"/>
        </w:numPr>
        <w:spacing w:before="120" w:after="120" w:line="280" w:lineRule="exact"/>
        <w:ind w:left="867" w:hanging="357"/>
        <w:contextualSpacing w:val="0"/>
        <w:jc w:val="both"/>
        <w:rPr>
          <w:rFonts w:asciiTheme="majorBidi" w:hAnsiTheme="majorBidi" w:cstheme="majorBidi"/>
          <w:b/>
          <w:sz w:val="24"/>
          <w:szCs w:val="24"/>
          <w:lang w:val="fr-FR"/>
        </w:rPr>
      </w:pPr>
      <w:r w:rsidRPr="00A37F95">
        <w:rPr>
          <w:rFonts w:asciiTheme="majorBidi" w:hAnsiTheme="majorBidi" w:cstheme="majorBidi"/>
          <w:sz w:val="24"/>
          <w:szCs w:val="24"/>
          <w:lang w:val="fr-FR"/>
        </w:rPr>
        <w:t>Răzvan-Dimitrie Gârbacea, pentru poziția de membru neexecutiv și independent al Consiliului de Administrație</w:t>
      </w:r>
    </w:p>
    <w:p w14:paraId="02A04789" w14:textId="77777777" w:rsidR="00F300DA" w:rsidRPr="00A37F95" w:rsidRDefault="00F300DA" w:rsidP="00F300DA">
      <w:pPr>
        <w:pStyle w:val="ListParagraph"/>
        <w:widowControl w:val="0"/>
        <w:numPr>
          <w:ilvl w:val="0"/>
          <w:numId w:val="35"/>
        </w:numPr>
        <w:spacing w:before="120" w:after="120" w:line="280" w:lineRule="exact"/>
        <w:ind w:left="867" w:hanging="357"/>
        <w:contextualSpacing w:val="0"/>
        <w:jc w:val="both"/>
        <w:rPr>
          <w:rFonts w:asciiTheme="majorBidi" w:hAnsiTheme="majorBidi" w:cstheme="majorBidi"/>
          <w:sz w:val="24"/>
          <w:szCs w:val="24"/>
          <w:lang w:val="fr-FR"/>
        </w:rPr>
      </w:pPr>
      <w:r w:rsidRPr="00A37F95">
        <w:rPr>
          <w:rFonts w:asciiTheme="majorBidi" w:hAnsiTheme="majorBidi" w:cstheme="majorBidi"/>
          <w:sz w:val="24"/>
          <w:szCs w:val="24"/>
          <w:lang w:val="fr-FR"/>
        </w:rPr>
        <w:t>Ioan-Alin Nistor, pentru poziția de membru neexecutiv și independent al Consiliului de Administrație</w:t>
      </w:r>
    </w:p>
    <w:p w14:paraId="59E51455" w14:textId="77777777" w:rsidR="00F300DA" w:rsidRPr="00A37F95" w:rsidRDefault="00F300DA" w:rsidP="00F300DA">
      <w:pPr>
        <w:pStyle w:val="ListParagraph"/>
        <w:widowControl w:val="0"/>
        <w:numPr>
          <w:ilvl w:val="0"/>
          <w:numId w:val="35"/>
        </w:numPr>
        <w:spacing w:before="120" w:after="120" w:line="280" w:lineRule="exact"/>
        <w:ind w:left="867" w:hanging="357"/>
        <w:contextualSpacing w:val="0"/>
        <w:jc w:val="both"/>
        <w:rPr>
          <w:rFonts w:asciiTheme="majorBidi" w:hAnsiTheme="majorBidi" w:cstheme="majorBidi"/>
          <w:sz w:val="24"/>
          <w:szCs w:val="24"/>
          <w:lang w:val="fr-FR"/>
        </w:rPr>
      </w:pPr>
      <w:r w:rsidRPr="00A37F95">
        <w:rPr>
          <w:rFonts w:asciiTheme="majorBidi" w:hAnsiTheme="majorBidi" w:cstheme="majorBidi"/>
          <w:sz w:val="24"/>
          <w:szCs w:val="24"/>
          <w:lang w:val="fr-FR"/>
        </w:rPr>
        <w:t>Aurelian-C</w:t>
      </w:r>
      <w:r w:rsidRPr="00A37F95">
        <w:rPr>
          <w:rFonts w:asciiTheme="majorBidi" w:hAnsiTheme="majorBidi" w:cstheme="majorBidi"/>
          <w:sz w:val="24"/>
          <w:szCs w:val="24"/>
          <w:lang w:val="ro-RO"/>
        </w:rPr>
        <w:t>ălin Deaconu,</w:t>
      </w:r>
      <w:r w:rsidRPr="00A37F95">
        <w:rPr>
          <w:rFonts w:asciiTheme="majorBidi" w:hAnsiTheme="majorBidi" w:cstheme="majorBidi"/>
          <w:sz w:val="24"/>
          <w:szCs w:val="24"/>
          <w:lang w:val="fr-FR"/>
        </w:rPr>
        <w:t xml:space="preserve"> pentru poziția de membru executiv al Consiliului de Administrație</w:t>
      </w:r>
    </w:p>
    <w:p w14:paraId="4449D83F" w14:textId="77777777" w:rsidR="00F300DA" w:rsidRPr="00A37F95" w:rsidRDefault="00F300DA" w:rsidP="00F300DA">
      <w:pPr>
        <w:autoSpaceDE w:val="0"/>
        <w:autoSpaceDN w:val="0"/>
        <w:adjustRightInd w:val="0"/>
        <w:spacing w:before="120" w:after="120" w:line="280" w:lineRule="exact"/>
        <w:ind w:left="510"/>
        <w:jc w:val="both"/>
        <w:rPr>
          <w:rFonts w:asciiTheme="majorBidi" w:hAnsiTheme="majorBidi" w:cstheme="majorBidi"/>
          <w:bCs/>
          <w:sz w:val="24"/>
          <w:szCs w:val="24"/>
          <w:lang w:val="ro-RO"/>
        </w:rPr>
      </w:pPr>
    </w:p>
    <w:p w14:paraId="5FF9D1C9" w14:textId="77777777" w:rsidR="00F300DA" w:rsidRPr="00A37F95" w:rsidRDefault="00F300DA" w:rsidP="00F300DA">
      <w:pPr>
        <w:autoSpaceDE w:val="0"/>
        <w:autoSpaceDN w:val="0"/>
        <w:adjustRightInd w:val="0"/>
        <w:spacing w:before="120" w:after="120" w:line="280" w:lineRule="exact"/>
        <w:ind w:left="510"/>
        <w:jc w:val="both"/>
        <w:rPr>
          <w:rFonts w:asciiTheme="majorBidi" w:hAnsiTheme="majorBidi" w:cstheme="majorBidi"/>
          <w:sz w:val="24"/>
          <w:szCs w:val="24"/>
          <w:lang w:val="ro-RO"/>
        </w:rPr>
      </w:pPr>
      <w:r w:rsidRPr="00A37F95">
        <w:rPr>
          <w:rFonts w:asciiTheme="majorBidi" w:hAnsiTheme="majorBidi" w:cstheme="majorBidi"/>
          <w:bCs/>
          <w:sz w:val="24"/>
          <w:szCs w:val="24"/>
          <w:lang w:val="ro-RO"/>
        </w:rPr>
        <w:t xml:space="preserve">Mandatele în curs ale membrilor Consiliului de Administrație, care ar fi urmat să expire la data de 1 octombrie 2023, încetează de la aceeași dată, respectiv de la data Hotărârii AGOA de numire a membrilor Consiliului de Administrație conform prezentului punct. </w:t>
      </w:r>
    </w:p>
    <w:p w14:paraId="0DF1F140" w14:textId="77777777" w:rsidR="00F300DA" w:rsidRPr="00A37F95" w:rsidRDefault="00F300DA" w:rsidP="00F300DA">
      <w:pPr>
        <w:pStyle w:val="ListParagraph"/>
        <w:widowControl w:val="0"/>
        <w:spacing w:before="120" w:after="120" w:line="280" w:lineRule="exact"/>
        <w:ind w:left="504"/>
        <w:contextualSpacing w:val="0"/>
        <w:jc w:val="both"/>
        <w:rPr>
          <w:rFonts w:asciiTheme="majorBidi" w:hAnsiTheme="majorBidi" w:cstheme="majorBidi"/>
          <w:b/>
          <w:bCs/>
          <w:sz w:val="24"/>
          <w:szCs w:val="24"/>
          <w:lang w:val="ro-RO"/>
        </w:rPr>
      </w:pPr>
    </w:p>
    <w:p w14:paraId="15C0E6F0" w14:textId="77777777" w:rsidR="00F300DA" w:rsidRPr="00A37F95" w:rsidRDefault="00F300DA" w:rsidP="00F300DA">
      <w:pPr>
        <w:widowControl w:val="0"/>
        <w:spacing w:before="120" w:after="120" w:line="280" w:lineRule="exact"/>
        <w:jc w:val="both"/>
        <w:rPr>
          <w:rFonts w:asciiTheme="majorBidi" w:hAnsiTheme="majorBidi" w:cstheme="majorBidi"/>
          <w:sz w:val="24"/>
          <w:szCs w:val="24"/>
          <w:lang w:val="ro-RO"/>
        </w:rPr>
      </w:pPr>
    </w:p>
    <w:tbl>
      <w:tblPr>
        <w:tblW w:w="6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065"/>
        <w:gridCol w:w="1350"/>
        <w:gridCol w:w="1800"/>
        <w:gridCol w:w="1530"/>
      </w:tblGrid>
      <w:tr w:rsidR="00D72118" w:rsidRPr="00A37F95" w14:paraId="407C2084" w14:textId="77777777" w:rsidTr="00DA29C9">
        <w:trPr>
          <w:trHeight w:val="300"/>
          <w:jc w:val="center"/>
        </w:trPr>
        <w:tc>
          <w:tcPr>
            <w:tcW w:w="2065" w:type="dxa"/>
          </w:tcPr>
          <w:p w14:paraId="1D47D85B" w14:textId="77777777" w:rsidR="00D72118" w:rsidRPr="00A37F95" w:rsidRDefault="00D72118" w:rsidP="00D72118">
            <w:pPr>
              <w:pStyle w:val="P68B1DB1-Normal6"/>
              <w:widowControl w:val="0"/>
              <w:tabs>
                <w:tab w:val="left" w:pos="360"/>
              </w:tabs>
              <w:jc w:val="both"/>
              <w:rPr>
                <w:rFonts w:asciiTheme="majorBidi" w:hAnsiTheme="majorBidi" w:cstheme="majorBidi"/>
                <w:sz w:val="24"/>
                <w:szCs w:val="24"/>
              </w:rPr>
            </w:pPr>
          </w:p>
        </w:tc>
        <w:tc>
          <w:tcPr>
            <w:tcW w:w="1350" w:type="dxa"/>
            <w:vAlign w:val="bottom"/>
          </w:tcPr>
          <w:p w14:paraId="6843CA30" w14:textId="53B5B56E" w:rsidR="00D72118" w:rsidRPr="00A37F95" w:rsidRDefault="00D72118" w:rsidP="00D72118">
            <w:pPr>
              <w:pStyle w:val="P68B1DB1-Normal6"/>
              <w:widowControl w:val="0"/>
              <w:tabs>
                <w:tab w:val="left" w:pos="360"/>
              </w:tabs>
              <w:jc w:val="both"/>
              <w:rPr>
                <w:rFonts w:asciiTheme="majorBidi" w:hAnsiTheme="majorBidi" w:cstheme="majorBidi"/>
                <w:sz w:val="24"/>
                <w:szCs w:val="24"/>
              </w:rPr>
            </w:pPr>
            <w:r w:rsidRPr="00A37F95">
              <w:rPr>
                <w:rFonts w:asciiTheme="majorBidi" w:hAnsiTheme="majorBidi" w:cstheme="majorBidi"/>
                <w:sz w:val="24"/>
                <w:szCs w:val="24"/>
                <w:lang w:val="ro-RO"/>
              </w:rPr>
              <w:t> PENTRU</w:t>
            </w:r>
          </w:p>
        </w:tc>
        <w:tc>
          <w:tcPr>
            <w:tcW w:w="1800" w:type="dxa"/>
            <w:vAlign w:val="bottom"/>
          </w:tcPr>
          <w:p w14:paraId="0BB076F2" w14:textId="3D21CC99" w:rsidR="00D72118" w:rsidRPr="00A37F95" w:rsidRDefault="00D72118" w:rsidP="00D72118">
            <w:pPr>
              <w:pStyle w:val="P68B1DB1-Normal6"/>
              <w:widowControl w:val="0"/>
              <w:tabs>
                <w:tab w:val="left" w:pos="360"/>
              </w:tabs>
              <w:jc w:val="both"/>
              <w:rPr>
                <w:rFonts w:asciiTheme="majorBidi" w:hAnsiTheme="majorBidi" w:cstheme="majorBidi"/>
                <w:sz w:val="24"/>
                <w:szCs w:val="24"/>
              </w:rPr>
            </w:pPr>
            <w:r w:rsidRPr="00A37F95">
              <w:rPr>
                <w:rFonts w:asciiTheme="majorBidi" w:hAnsiTheme="majorBidi" w:cstheme="majorBidi"/>
                <w:sz w:val="24"/>
                <w:szCs w:val="24"/>
                <w:lang w:val="ro-RO"/>
              </w:rPr>
              <w:t>ÎMPOTRIVĂ</w:t>
            </w:r>
          </w:p>
        </w:tc>
        <w:tc>
          <w:tcPr>
            <w:tcW w:w="1530" w:type="dxa"/>
            <w:vAlign w:val="bottom"/>
          </w:tcPr>
          <w:p w14:paraId="0BCFDDC9" w14:textId="6E6C70A9" w:rsidR="00D72118" w:rsidRPr="00A37F95" w:rsidRDefault="00D72118" w:rsidP="00D72118">
            <w:pPr>
              <w:pStyle w:val="P68B1DB1-Normal6"/>
              <w:widowControl w:val="0"/>
              <w:tabs>
                <w:tab w:val="left" w:pos="360"/>
              </w:tabs>
              <w:jc w:val="both"/>
              <w:rPr>
                <w:rFonts w:asciiTheme="majorBidi" w:hAnsiTheme="majorBidi" w:cstheme="majorBidi"/>
                <w:sz w:val="24"/>
                <w:szCs w:val="24"/>
              </w:rPr>
            </w:pPr>
            <w:r w:rsidRPr="00A37F95">
              <w:rPr>
                <w:rFonts w:asciiTheme="majorBidi" w:hAnsiTheme="majorBidi" w:cstheme="majorBidi"/>
                <w:sz w:val="24"/>
                <w:szCs w:val="24"/>
                <w:lang w:val="ro-RO"/>
              </w:rPr>
              <w:t> ABȚINERE</w:t>
            </w:r>
          </w:p>
        </w:tc>
      </w:tr>
      <w:tr w:rsidR="00D72118" w:rsidRPr="00A37F95" w14:paraId="168B102F" w14:textId="77777777" w:rsidTr="00DA29C9">
        <w:trPr>
          <w:trHeight w:val="300"/>
          <w:jc w:val="center"/>
        </w:trPr>
        <w:tc>
          <w:tcPr>
            <w:tcW w:w="2065" w:type="dxa"/>
          </w:tcPr>
          <w:p w14:paraId="74F84024" w14:textId="77777777" w:rsidR="00D72118" w:rsidRPr="00A37F95" w:rsidRDefault="00D72118" w:rsidP="00DA29C9">
            <w:pPr>
              <w:pStyle w:val="P68B1DB1-Normal6"/>
              <w:widowControl w:val="0"/>
              <w:tabs>
                <w:tab w:val="left" w:pos="360"/>
              </w:tabs>
              <w:jc w:val="both"/>
              <w:rPr>
                <w:rFonts w:asciiTheme="majorBidi" w:hAnsiTheme="majorBidi" w:cstheme="majorBidi"/>
                <w:b/>
                <w:bCs/>
                <w:color w:val="FF0000"/>
                <w:sz w:val="24"/>
                <w:szCs w:val="24"/>
              </w:rPr>
            </w:pPr>
            <w:r w:rsidRPr="00A37F95">
              <w:rPr>
                <w:rFonts w:asciiTheme="majorBidi" w:hAnsiTheme="majorBidi" w:cstheme="majorBidi"/>
                <w:b/>
                <w:bCs/>
                <w:sz w:val="24"/>
                <w:szCs w:val="24"/>
              </w:rPr>
              <w:t>Voicu Oprean</w:t>
            </w:r>
          </w:p>
        </w:tc>
        <w:tc>
          <w:tcPr>
            <w:tcW w:w="1350" w:type="dxa"/>
            <w:vAlign w:val="bottom"/>
          </w:tcPr>
          <w:p w14:paraId="72C19D43" w14:textId="77777777" w:rsidR="00D72118" w:rsidRPr="00A37F95" w:rsidRDefault="00D72118" w:rsidP="00DA29C9">
            <w:pPr>
              <w:pStyle w:val="P68B1DB1-Normal6"/>
              <w:widowControl w:val="0"/>
              <w:tabs>
                <w:tab w:val="left" w:pos="360"/>
              </w:tabs>
              <w:jc w:val="both"/>
              <w:rPr>
                <w:rFonts w:asciiTheme="majorBidi" w:hAnsiTheme="majorBidi" w:cstheme="majorBidi"/>
                <w:color w:val="FF0000"/>
                <w:sz w:val="24"/>
                <w:szCs w:val="24"/>
              </w:rPr>
            </w:pPr>
            <w:r w:rsidRPr="00A37F95">
              <w:rPr>
                <w:rFonts w:asciiTheme="majorBidi" w:hAnsiTheme="majorBidi" w:cstheme="majorBidi"/>
                <w:color w:val="FF0000"/>
                <w:sz w:val="24"/>
                <w:szCs w:val="24"/>
              </w:rPr>
              <w:t> </w:t>
            </w:r>
          </w:p>
        </w:tc>
        <w:tc>
          <w:tcPr>
            <w:tcW w:w="1800" w:type="dxa"/>
            <w:vAlign w:val="bottom"/>
          </w:tcPr>
          <w:p w14:paraId="08BAFAAB" w14:textId="77777777" w:rsidR="00D72118" w:rsidRPr="00A37F95" w:rsidRDefault="00D72118" w:rsidP="00DA29C9">
            <w:pPr>
              <w:pStyle w:val="P68B1DB1-Normal6"/>
              <w:widowControl w:val="0"/>
              <w:tabs>
                <w:tab w:val="left" w:pos="360"/>
              </w:tabs>
              <w:jc w:val="both"/>
              <w:rPr>
                <w:rFonts w:asciiTheme="majorBidi" w:hAnsiTheme="majorBidi" w:cstheme="majorBidi"/>
                <w:color w:val="FF0000"/>
                <w:sz w:val="24"/>
                <w:szCs w:val="24"/>
              </w:rPr>
            </w:pPr>
            <w:r w:rsidRPr="00A37F95">
              <w:rPr>
                <w:rFonts w:asciiTheme="majorBidi" w:hAnsiTheme="majorBidi" w:cstheme="majorBidi"/>
                <w:color w:val="FF0000"/>
                <w:sz w:val="24"/>
                <w:szCs w:val="24"/>
              </w:rPr>
              <w:t> </w:t>
            </w:r>
          </w:p>
        </w:tc>
        <w:tc>
          <w:tcPr>
            <w:tcW w:w="1530" w:type="dxa"/>
            <w:vAlign w:val="bottom"/>
          </w:tcPr>
          <w:p w14:paraId="082F382F" w14:textId="77777777" w:rsidR="00D72118" w:rsidRPr="00A37F95" w:rsidRDefault="00D72118" w:rsidP="00DA29C9">
            <w:pPr>
              <w:pStyle w:val="P68B1DB1-Normal6"/>
              <w:widowControl w:val="0"/>
              <w:tabs>
                <w:tab w:val="left" w:pos="360"/>
              </w:tabs>
              <w:jc w:val="both"/>
              <w:rPr>
                <w:rFonts w:asciiTheme="majorBidi" w:hAnsiTheme="majorBidi" w:cstheme="majorBidi"/>
                <w:color w:val="FF0000"/>
                <w:sz w:val="24"/>
                <w:szCs w:val="24"/>
              </w:rPr>
            </w:pPr>
            <w:r w:rsidRPr="00A37F95">
              <w:rPr>
                <w:rFonts w:asciiTheme="majorBidi" w:hAnsiTheme="majorBidi" w:cstheme="majorBidi"/>
                <w:color w:val="FF0000"/>
                <w:sz w:val="24"/>
                <w:szCs w:val="24"/>
              </w:rPr>
              <w:t> </w:t>
            </w:r>
          </w:p>
        </w:tc>
      </w:tr>
      <w:tr w:rsidR="00D72118" w:rsidRPr="00A37F95" w14:paraId="77912A7D" w14:textId="77777777" w:rsidTr="00DA29C9">
        <w:trPr>
          <w:trHeight w:val="300"/>
          <w:jc w:val="center"/>
        </w:trPr>
        <w:tc>
          <w:tcPr>
            <w:tcW w:w="2065" w:type="dxa"/>
          </w:tcPr>
          <w:p w14:paraId="6FF89BE2" w14:textId="77777777" w:rsidR="00D72118" w:rsidRPr="00A37F95" w:rsidRDefault="00D72118" w:rsidP="00DA29C9">
            <w:pPr>
              <w:pStyle w:val="P68B1DB1-Normal6"/>
              <w:widowControl w:val="0"/>
              <w:tabs>
                <w:tab w:val="left" w:pos="360"/>
              </w:tabs>
              <w:jc w:val="both"/>
              <w:rPr>
                <w:rFonts w:asciiTheme="majorBidi" w:hAnsiTheme="majorBidi" w:cstheme="majorBidi"/>
                <w:b/>
                <w:bCs/>
                <w:color w:val="FF0000"/>
                <w:sz w:val="24"/>
                <w:szCs w:val="24"/>
              </w:rPr>
            </w:pPr>
            <w:r w:rsidRPr="00A37F95">
              <w:rPr>
                <w:rFonts w:asciiTheme="majorBidi" w:hAnsiTheme="majorBidi" w:cstheme="majorBidi"/>
                <w:b/>
                <w:bCs/>
                <w:sz w:val="24"/>
                <w:szCs w:val="24"/>
              </w:rPr>
              <w:t>Mihaela-Stela Cleja</w:t>
            </w:r>
          </w:p>
        </w:tc>
        <w:tc>
          <w:tcPr>
            <w:tcW w:w="1350" w:type="dxa"/>
            <w:vAlign w:val="bottom"/>
          </w:tcPr>
          <w:p w14:paraId="2F8131E0" w14:textId="77777777" w:rsidR="00D72118" w:rsidRPr="00A37F95" w:rsidRDefault="00D72118" w:rsidP="00DA29C9">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0A63331F" w14:textId="77777777" w:rsidR="00D72118" w:rsidRPr="00A37F95" w:rsidRDefault="00D72118" w:rsidP="00DA29C9">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1AACF073" w14:textId="77777777" w:rsidR="00D72118" w:rsidRPr="00A37F95" w:rsidRDefault="00D72118" w:rsidP="00DA29C9">
            <w:pPr>
              <w:pStyle w:val="P68B1DB1-Normal6"/>
              <w:widowControl w:val="0"/>
              <w:tabs>
                <w:tab w:val="left" w:pos="360"/>
              </w:tabs>
              <w:jc w:val="both"/>
              <w:rPr>
                <w:rFonts w:asciiTheme="majorBidi" w:hAnsiTheme="majorBidi" w:cstheme="majorBidi"/>
                <w:color w:val="FF0000"/>
                <w:sz w:val="24"/>
                <w:szCs w:val="24"/>
              </w:rPr>
            </w:pPr>
          </w:p>
        </w:tc>
      </w:tr>
      <w:tr w:rsidR="00D72118" w:rsidRPr="00A37F95" w14:paraId="4CC2D425" w14:textId="77777777" w:rsidTr="00DA29C9">
        <w:trPr>
          <w:trHeight w:val="300"/>
          <w:jc w:val="center"/>
        </w:trPr>
        <w:tc>
          <w:tcPr>
            <w:tcW w:w="2065" w:type="dxa"/>
          </w:tcPr>
          <w:p w14:paraId="1717FEE4" w14:textId="77777777" w:rsidR="00D72118" w:rsidRPr="00A37F95" w:rsidRDefault="00D72118" w:rsidP="00DA29C9">
            <w:pPr>
              <w:pStyle w:val="P68B1DB1-Normal6"/>
              <w:widowControl w:val="0"/>
              <w:tabs>
                <w:tab w:val="left" w:pos="360"/>
              </w:tabs>
              <w:jc w:val="both"/>
              <w:rPr>
                <w:rFonts w:asciiTheme="majorBidi" w:hAnsiTheme="majorBidi" w:cstheme="majorBidi"/>
                <w:b/>
                <w:bCs/>
                <w:color w:val="FF0000"/>
                <w:sz w:val="24"/>
                <w:szCs w:val="24"/>
              </w:rPr>
            </w:pPr>
            <w:r w:rsidRPr="00A37F95">
              <w:rPr>
                <w:rFonts w:asciiTheme="majorBidi" w:hAnsiTheme="majorBidi" w:cstheme="majorBidi"/>
                <w:b/>
                <w:bCs/>
                <w:sz w:val="24"/>
                <w:szCs w:val="24"/>
              </w:rPr>
              <w:t>Răzvan-Dimitrie Gârbacea</w:t>
            </w:r>
          </w:p>
        </w:tc>
        <w:tc>
          <w:tcPr>
            <w:tcW w:w="1350" w:type="dxa"/>
            <w:vAlign w:val="bottom"/>
          </w:tcPr>
          <w:p w14:paraId="0E9A1F83" w14:textId="77777777" w:rsidR="00D72118" w:rsidRPr="00A37F95" w:rsidRDefault="00D72118" w:rsidP="00DA29C9">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49B79E49" w14:textId="77777777" w:rsidR="00D72118" w:rsidRPr="00A37F95" w:rsidRDefault="00D72118" w:rsidP="00DA29C9">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24402B1E" w14:textId="77777777" w:rsidR="00D72118" w:rsidRPr="00A37F95" w:rsidRDefault="00D72118" w:rsidP="00DA29C9">
            <w:pPr>
              <w:pStyle w:val="P68B1DB1-Normal6"/>
              <w:widowControl w:val="0"/>
              <w:tabs>
                <w:tab w:val="left" w:pos="360"/>
              </w:tabs>
              <w:jc w:val="both"/>
              <w:rPr>
                <w:rFonts w:asciiTheme="majorBidi" w:hAnsiTheme="majorBidi" w:cstheme="majorBidi"/>
                <w:color w:val="FF0000"/>
                <w:sz w:val="24"/>
                <w:szCs w:val="24"/>
              </w:rPr>
            </w:pPr>
          </w:p>
        </w:tc>
      </w:tr>
      <w:tr w:rsidR="00D72118" w:rsidRPr="00A37F95" w14:paraId="2584D64A" w14:textId="77777777" w:rsidTr="00DA29C9">
        <w:trPr>
          <w:trHeight w:val="300"/>
          <w:jc w:val="center"/>
        </w:trPr>
        <w:tc>
          <w:tcPr>
            <w:tcW w:w="2065" w:type="dxa"/>
          </w:tcPr>
          <w:p w14:paraId="69517CC2" w14:textId="77777777" w:rsidR="00D72118" w:rsidRPr="00A37F95" w:rsidRDefault="00D72118" w:rsidP="00DA29C9">
            <w:pPr>
              <w:pStyle w:val="P68B1DB1-Normal6"/>
              <w:widowControl w:val="0"/>
              <w:tabs>
                <w:tab w:val="left" w:pos="360"/>
              </w:tabs>
              <w:jc w:val="both"/>
              <w:rPr>
                <w:rFonts w:asciiTheme="majorBidi" w:hAnsiTheme="majorBidi" w:cstheme="majorBidi"/>
                <w:b/>
                <w:bCs/>
                <w:color w:val="FF0000"/>
                <w:sz w:val="24"/>
                <w:szCs w:val="24"/>
              </w:rPr>
            </w:pPr>
            <w:r w:rsidRPr="00A37F95">
              <w:rPr>
                <w:rFonts w:asciiTheme="majorBidi" w:hAnsiTheme="majorBidi" w:cstheme="majorBidi"/>
                <w:b/>
                <w:bCs/>
                <w:sz w:val="24"/>
                <w:szCs w:val="24"/>
              </w:rPr>
              <w:t>Ioan-Alin Nistor</w:t>
            </w:r>
          </w:p>
        </w:tc>
        <w:tc>
          <w:tcPr>
            <w:tcW w:w="1350" w:type="dxa"/>
            <w:vAlign w:val="bottom"/>
          </w:tcPr>
          <w:p w14:paraId="762C1F33" w14:textId="77777777" w:rsidR="00D72118" w:rsidRPr="00A37F95" w:rsidRDefault="00D72118" w:rsidP="00DA29C9">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15B5E9FB" w14:textId="77777777" w:rsidR="00D72118" w:rsidRPr="00A37F95" w:rsidRDefault="00D72118" w:rsidP="00DA29C9">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7EDDFECC" w14:textId="77777777" w:rsidR="00D72118" w:rsidRPr="00A37F95" w:rsidRDefault="00D72118" w:rsidP="00DA29C9">
            <w:pPr>
              <w:pStyle w:val="P68B1DB1-Normal6"/>
              <w:widowControl w:val="0"/>
              <w:tabs>
                <w:tab w:val="left" w:pos="360"/>
              </w:tabs>
              <w:jc w:val="both"/>
              <w:rPr>
                <w:rFonts w:asciiTheme="majorBidi" w:hAnsiTheme="majorBidi" w:cstheme="majorBidi"/>
                <w:color w:val="FF0000"/>
                <w:sz w:val="24"/>
                <w:szCs w:val="24"/>
              </w:rPr>
            </w:pPr>
          </w:p>
        </w:tc>
      </w:tr>
      <w:tr w:rsidR="00D72118" w:rsidRPr="00A37F95" w14:paraId="3856BC60" w14:textId="77777777" w:rsidTr="00DA29C9">
        <w:trPr>
          <w:trHeight w:val="300"/>
          <w:jc w:val="center"/>
        </w:trPr>
        <w:tc>
          <w:tcPr>
            <w:tcW w:w="2065" w:type="dxa"/>
          </w:tcPr>
          <w:p w14:paraId="741DAA39" w14:textId="77777777" w:rsidR="00D72118" w:rsidRPr="00A37F95" w:rsidRDefault="00D72118" w:rsidP="00DA29C9">
            <w:pPr>
              <w:pStyle w:val="P68B1DB1-Normal6"/>
              <w:widowControl w:val="0"/>
              <w:tabs>
                <w:tab w:val="left" w:pos="360"/>
              </w:tabs>
              <w:jc w:val="both"/>
              <w:rPr>
                <w:rFonts w:asciiTheme="majorBidi" w:hAnsiTheme="majorBidi" w:cstheme="majorBidi"/>
                <w:b/>
                <w:bCs/>
                <w:color w:val="FF0000"/>
                <w:sz w:val="24"/>
                <w:szCs w:val="24"/>
              </w:rPr>
            </w:pPr>
            <w:r w:rsidRPr="00A37F95">
              <w:rPr>
                <w:rFonts w:asciiTheme="majorBidi" w:hAnsiTheme="majorBidi" w:cstheme="majorBidi"/>
                <w:b/>
                <w:bCs/>
                <w:sz w:val="24"/>
                <w:szCs w:val="24"/>
              </w:rPr>
              <w:t>Aurelian-Călin Deaconu</w:t>
            </w:r>
          </w:p>
        </w:tc>
        <w:tc>
          <w:tcPr>
            <w:tcW w:w="1350" w:type="dxa"/>
            <w:vAlign w:val="bottom"/>
          </w:tcPr>
          <w:p w14:paraId="311848A4" w14:textId="77777777" w:rsidR="00D72118" w:rsidRPr="00A37F95" w:rsidRDefault="00D72118" w:rsidP="00DA29C9">
            <w:pPr>
              <w:pStyle w:val="P68B1DB1-Normal6"/>
              <w:widowControl w:val="0"/>
              <w:tabs>
                <w:tab w:val="left" w:pos="360"/>
              </w:tabs>
              <w:jc w:val="both"/>
              <w:rPr>
                <w:rFonts w:asciiTheme="majorBidi" w:hAnsiTheme="majorBidi" w:cstheme="majorBidi"/>
                <w:color w:val="FF0000"/>
                <w:sz w:val="24"/>
                <w:szCs w:val="24"/>
              </w:rPr>
            </w:pPr>
          </w:p>
        </w:tc>
        <w:tc>
          <w:tcPr>
            <w:tcW w:w="1800" w:type="dxa"/>
            <w:vAlign w:val="bottom"/>
          </w:tcPr>
          <w:p w14:paraId="0BA77FD7" w14:textId="77777777" w:rsidR="00D72118" w:rsidRPr="00A37F95" w:rsidRDefault="00D72118" w:rsidP="00DA29C9">
            <w:pPr>
              <w:pStyle w:val="P68B1DB1-Normal6"/>
              <w:widowControl w:val="0"/>
              <w:tabs>
                <w:tab w:val="left" w:pos="360"/>
              </w:tabs>
              <w:jc w:val="both"/>
              <w:rPr>
                <w:rFonts w:asciiTheme="majorBidi" w:hAnsiTheme="majorBidi" w:cstheme="majorBidi"/>
                <w:color w:val="FF0000"/>
                <w:sz w:val="24"/>
                <w:szCs w:val="24"/>
              </w:rPr>
            </w:pPr>
          </w:p>
        </w:tc>
        <w:tc>
          <w:tcPr>
            <w:tcW w:w="1530" w:type="dxa"/>
            <w:vAlign w:val="bottom"/>
          </w:tcPr>
          <w:p w14:paraId="33E020CA" w14:textId="77777777" w:rsidR="00D72118" w:rsidRPr="00A37F95" w:rsidRDefault="00D72118" w:rsidP="00DA29C9">
            <w:pPr>
              <w:pStyle w:val="P68B1DB1-Normal6"/>
              <w:widowControl w:val="0"/>
              <w:tabs>
                <w:tab w:val="left" w:pos="360"/>
              </w:tabs>
              <w:jc w:val="both"/>
              <w:rPr>
                <w:rFonts w:asciiTheme="majorBidi" w:hAnsiTheme="majorBidi" w:cstheme="majorBidi"/>
                <w:color w:val="FF0000"/>
                <w:sz w:val="24"/>
                <w:szCs w:val="24"/>
              </w:rPr>
            </w:pPr>
          </w:p>
        </w:tc>
      </w:tr>
    </w:tbl>
    <w:p w14:paraId="3A738F35" w14:textId="12599123" w:rsidR="00F300DA" w:rsidRPr="00A37F95" w:rsidRDefault="00F300DA" w:rsidP="00F300DA">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2537A754" w14:textId="77777777" w:rsidR="00AB0F53" w:rsidRPr="00A37F95" w:rsidRDefault="00AB0F53" w:rsidP="00A30697">
      <w:pPr>
        <w:widowControl w:val="0"/>
        <w:jc w:val="both"/>
        <w:rPr>
          <w:rFonts w:asciiTheme="majorBidi" w:eastAsia="Calibri" w:hAnsiTheme="majorBidi" w:cstheme="majorBidi"/>
          <w:sz w:val="24"/>
          <w:szCs w:val="24"/>
          <w:lang w:val="ro-RO"/>
        </w:rPr>
      </w:pPr>
    </w:p>
    <w:p w14:paraId="6AD2B87E" w14:textId="3553AF15" w:rsidR="00145D2D" w:rsidRPr="00A37F95" w:rsidRDefault="00042080" w:rsidP="00145D2D">
      <w:pPr>
        <w:spacing w:after="0" w:line="240" w:lineRule="auto"/>
        <w:jc w:val="both"/>
        <w:rPr>
          <w:rFonts w:asciiTheme="majorBidi" w:hAnsiTheme="majorBidi" w:cstheme="majorBidi"/>
          <w:sz w:val="24"/>
          <w:szCs w:val="24"/>
          <w:lang w:val="ro-RO"/>
        </w:rPr>
      </w:pPr>
      <w:r w:rsidRPr="00A37F95">
        <w:rPr>
          <w:rFonts w:asciiTheme="majorBidi" w:hAnsiTheme="majorBidi" w:cstheme="majorBidi"/>
          <w:sz w:val="24"/>
          <w:szCs w:val="24"/>
          <w:lang w:val="ro-RO"/>
        </w:rPr>
        <w:t xml:space="preserve">Termenul limită pentru înregistrarea la Societate a buletinelor de vot prin corespondenţă este </w:t>
      </w:r>
      <w:r w:rsidR="00C31D36" w:rsidRPr="00A37F95">
        <w:rPr>
          <w:rFonts w:asciiTheme="majorBidi" w:hAnsiTheme="majorBidi" w:cstheme="majorBidi"/>
          <w:sz w:val="24"/>
          <w:szCs w:val="24"/>
          <w:lang w:val="ro-RO"/>
        </w:rPr>
        <w:t>27</w:t>
      </w:r>
      <w:r w:rsidR="00145D2D" w:rsidRPr="00A37F95">
        <w:rPr>
          <w:rFonts w:asciiTheme="majorBidi" w:hAnsiTheme="majorBidi" w:cstheme="majorBidi"/>
          <w:sz w:val="24"/>
          <w:szCs w:val="24"/>
          <w:lang w:val="ro-RO"/>
        </w:rPr>
        <w:t>.0</w:t>
      </w:r>
      <w:r w:rsidR="00C31D36" w:rsidRPr="00A37F95">
        <w:rPr>
          <w:rFonts w:asciiTheme="majorBidi" w:hAnsiTheme="majorBidi" w:cstheme="majorBidi"/>
          <w:sz w:val="24"/>
          <w:szCs w:val="24"/>
          <w:lang w:val="ro-RO"/>
        </w:rPr>
        <w:t>9</w:t>
      </w:r>
      <w:r w:rsidR="00145D2D" w:rsidRPr="00A37F95">
        <w:rPr>
          <w:rFonts w:asciiTheme="majorBidi" w:hAnsiTheme="majorBidi" w:cstheme="majorBidi"/>
          <w:sz w:val="24"/>
          <w:szCs w:val="24"/>
          <w:lang w:val="ro-RO"/>
        </w:rPr>
        <w:t>.2023 ora 1</w:t>
      </w:r>
      <w:r w:rsidR="00F300DA" w:rsidRPr="00A37F95">
        <w:rPr>
          <w:rFonts w:asciiTheme="majorBidi" w:hAnsiTheme="majorBidi" w:cstheme="majorBidi"/>
          <w:sz w:val="24"/>
          <w:szCs w:val="24"/>
          <w:lang w:val="ro-RO"/>
        </w:rPr>
        <w:t>4</w:t>
      </w:r>
      <w:r w:rsidR="00145D2D" w:rsidRPr="00A37F95">
        <w:rPr>
          <w:rFonts w:asciiTheme="majorBidi" w:hAnsiTheme="majorBidi" w:cstheme="majorBidi"/>
          <w:sz w:val="24"/>
          <w:szCs w:val="24"/>
          <w:lang w:val="ro-RO"/>
        </w:rPr>
        <w:t>:00.</w:t>
      </w:r>
    </w:p>
    <w:p w14:paraId="61BCA21A" w14:textId="30FCB4F5" w:rsidR="00C97393" w:rsidRPr="00A37F95" w:rsidRDefault="00C97393" w:rsidP="00145D2D">
      <w:pPr>
        <w:spacing w:after="0" w:line="240" w:lineRule="auto"/>
        <w:jc w:val="both"/>
        <w:rPr>
          <w:rFonts w:asciiTheme="majorBidi" w:eastAsia="Calibri" w:hAnsiTheme="majorBidi" w:cstheme="majorBidi"/>
          <w:i/>
          <w:iCs/>
          <w:sz w:val="24"/>
          <w:szCs w:val="24"/>
          <w:lang w:val="ro-RO"/>
        </w:rPr>
      </w:pPr>
    </w:p>
    <w:p w14:paraId="04D623AC" w14:textId="0BCFCD9A" w:rsidR="00C97393" w:rsidRPr="00A37F95" w:rsidRDefault="00C97393" w:rsidP="00C97393">
      <w:pPr>
        <w:jc w:val="both"/>
        <w:rPr>
          <w:rFonts w:asciiTheme="majorBidi" w:eastAsia="Calibri" w:hAnsiTheme="majorBidi" w:cstheme="majorBidi"/>
          <w:sz w:val="24"/>
          <w:szCs w:val="24"/>
          <w:lang w:val="ro-RO"/>
        </w:rPr>
      </w:pPr>
      <w:r w:rsidRPr="00A37F95">
        <w:rPr>
          <w:rFonts w:asciiTheme="majorBidi" w:eastAsia="Calibri" w:hAnsiTheme="majorBidi" w:cstheme="majorBidi"/>
          <w:i/>
          <w:iCs/>
          <w:sz w:val="24"/>
          <w:szCs w:val="24"/>
          <w:lang w:val="ro-RO"/>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A37F95">
        <w:rPr>
          <w:rFonts w:asciiTheme="majorBidi" w:eastAsia="Calibri" w:hAnsiTheme="majorBidi" w:cstheme="majorBidi"/>
          <w:sz w:val="24"/>
          <w:szCs w:val="24"/>
          <w:lang w:val="ro-RO"/>
        </w:rPr>
        <w:t xml:space="preserve">. </w:t>
      </w:r>
    </w:p>
    <w:p w14:paraId="3E0F35C8" w14:textId="77777777" w:rsidR="00C97393" w:rsidRPr="00A37F95" w:rsidRDefault="00C97393" w:rsidP="00C97393">
      <w:pPr>
        <w:jc w:val="both"/>
        <w:rPr>
          <w:rFonts w:asciiTheme="majorBidi" w:eastAsia="Calibri" w:hAnsiTheme="majorBidi" w:cstheme="majorBidi"/>
          <w:sz w:val="24"/>
          <w:szCs w:val="24"/>
          <w:lang w:val="ro-RO"/>
        </w:rPr>
      </w:pPr>
    </w:p>
    <w:p w14:paraId="26232FD7" w14:textId="06C14201" w:rsidR="00C97393" w:rsidRPr="00A37F95" w:rsidRDefault="00C97393" w:rsidP="00C97393">
      <w:pPr>
        <w:jc w:val="both"/>
        <w:rPr>
          <w:rFonts w:asciiTheme="majorBidi" w:eastAsia="Calibri" w:hAnsiTheme="majorBidi" w:cstheme="majorBidi"/>
          <w:sz w:val="24"/>
          <w:szCs w:val="24"/>
          <w:lang w:val="ro-RO"/>
        </w:rPr>
      </w:pPr>
      <w:r w:rsidRPr="00A37F95">
        <w:rPr>
          <w:rFonts w:asciiTheme="majorBidi" w:eastAsia="Calibri" w:hAnsiTheme="majorBidi" w:cstheme="majorBidi"/>
          <w:sz w:val="24"/>
          <w:szCs w:val="24"/>
          <w:lang w:val="ro-RO"/>
        </w:rPr>
        <w:t>Anexăm prezentului buletin de vot certificatul constatator, în original / copie conformă cu originalul, eliberat de Registrul Comerțului sau orice alt document, în original sau în copie conformă cu originalul, emis de către o autoritate competentă din statul în care subscrisa este înmatriculat</w:t>
      </w:r>
      <w:r w:rsidR="00092289" w:rsidRPr="00A37F95">
        <w:rPr>
          <w:rFonts w:asciiTheme="majorBidi" w:eastAsia="Calibri" w:hAnsiTheme="majorBidi" w:cstheme="majorBidi"/>
          <w:sz w:val="24"/>
          <w:szCs w:val="24"/>
          <w:lang w:val="ro-RO"/>
        </w:rPr>
        <w:t>ă</w:t>
      </w:r>
      <w:r w:rsidRPr="00A37F95">
        <w:rPr>
          <w:rFonts w:asciiTheme="majorBidi" w:eastAsia="Calibri" w:hAnsiTheme="majorBidi" w:cstheme="majorBidi"/>
          <w:sz w:val="24"/>
          <w:szCs w:val="24"/>
          <w:lang w:val="ro-RO"/>
        </w:rPr>
        <w:t xml:space="preserve"> legal, cu o vechime de cel mult 30 zile inainte de data de referin</w:t>
      </w:r>
      <w:r w:rsidR="00092289" w:rsidRPr="00A37F95">
        <w:rPr>
          <w:rFonts w:asciiTheme="majorBidi" w:eastAsia="Calibri" w:hAnsiTheme="majorBidi" w:cstheme="majorBidi"/>
          <w:sz w:val="24"/>
          <w:szCs w:val="24"/>
          <w:lang w:val="ro-RO"/>
        </w:rPr>
        <w:t>ță</w:t>
      </w:r>
      <w:r w:rsidRPr="00A37F95">
        <w:rPr>
          <w:rFonts w:asciiTheme="majorBidi" w:eastAsia="Calibri" w:hAnsiTheme="majorBidi" w:cstheme="majorBidi"/>
          <w:sz w:val="24"/>
          <w:szCs w:val="24"/>
          <w:lang w:val="ro-RO"/>
        </w:rPr>
        <w:t xml:space="preserve"> şi care să permită identificarea subscrisei în registrul acționarilor AROBS TRANSILVANIA SOFTWARE S.A., la data de referință (</w:t>
      </w:r>
      <w:r w:rsidR="00C31D36" w:rsidRPr="00A37F95">
        <w:rPr>
          <w:rFonts w:asciiTheme="majorBidi" w:eastAsia="Calibri" w:hAnsiTheme="majorBidi" w:cstheme="majorBidi"/>
          <w:b/>
          <w:i/>
          <w:sz w:val="24"/>
          <w:szCs w:val="24"/>
          <w:lang w:val="ro-RO"/>
        </w:rPr>
        <w:t>19</w:t>
      </w:r>
      <w:r w:rsidR="00145D2D" w:rsidRPr="00A37F95">
        <w:rPr>
          <w:rFonts w:asciiTheme="majorBidi" w:eastAsia="Calibri" w:hAnsiTheme="majorBidi" w:cstheme="majorBidi"/>
          <w:b/>
          <w:i/>
          <w:sz w:val="24"/>
          <w:szCs w:val="24"/>
          <w:lang w:val="ro-RO"/>
        </w:rPr>
        <w:t>.0</w:t>
      </w:r>
      <w:r w:rsidR="00C31D36" w:rsidRPr="00A37F95">
        <w:rPr>
          <w:rFonts w:asciiTheme="majorBidi" w:eastAsia="Calibri" w:hAnsiTheme="majorBidi" w:cstheme="majorBidi"/>
          <w:b/>
          <w:i/>
          <w:sz w:val="24"/>
          <w:szCs w:val="24"/>
          <w:lang w:val="ro-RO"/>
        </w:rPr>
        <w:t>9</w:t>
      </w:r>
      <w:r w:rsidR="00145D2D" w:rsidRPr="00A37F95">
        <w:rPr>
          <w:rFonts w:asciiTheme="majorBidi" w:eastAsia="Calibri" w:hAnsiTheme="majorBidi" w:cstheme="majorBidi"/>
          <w:b/>
          <w:i/>
          <w:sz w:val="24"/>
          <w:szCs w:val="24"/>
          <w:lang w:val="ro-RO"/>
        </w:rPr>
        <w:t>.2023</w:t>
      </w:r>
      <w:r w:rsidRPr="00A37F95">
        <w:rPr>
          <w:rFonts w:asciiTheme="majorBidi" w:eastAsia="Calibri" w:hAnsiTheme="majorBidi" w:cstheme="majorBidi"/>
          <w:sz w:val="24"/>
          <w:szCs w:val="24"/>
          <w:lang w:val="ro-RO"/>
        </w:rPr>
        <w:t xml:space="preserve">) eliberat de Depozitarul Central S.A.. </w:t>
      </w:r>
      <w:r w:rsidR="00F46B6D" w:rsidRPr="00A37F95">
        <w:rPr>
          <w:rFonts w:asciiTheme="majorBidi" w:eastAsia="Calibri" w:hAnsiTheme="majorBidi" w:cstheme="majorBidi"/>
          <w:sz w:val="24"/>
          <w:szCs w:val="24"/>
          <w:lang w:val="ro-RO"/>
        </w:rPr>
        <w:t xml:space="preserve">Daca este cazul, anexăm prezentei </w:t>
      </w:r>
      <w:r w:rsidR="005E3222" w:rsidRPr="00A37F95">
        <w:rPr>
          <w:rFonts w:asciiTheme="majorBidi" w:eastAsia="Calibri" w:hAnsiTheme="majorBidi" w:cstheme="majorBidi"/>
          <w:sz w:val="24"/>
          <w:szCs w:val="24"/>
          <w:lang w:val="ro-RO"/>
        </w:rPr>
        <w:t xml:space="preserve">copie certificata de pe </w:t>
      </w:r>
      <w:r w:rsidR="00F46B6D" w:rsidRPr="00A37F95">
        <w:rPr>
          <w:rFonts w:asciiTheme="majorBidi" w:eastAsia="Calibri" w:hAnsiTheme="majorBidi" w:cstheme="majorBidi"/>
          <w:sz w:val="24"/>
          <w:szCs w:val="24"/>
          <w:lang w:val="ro-RO"/>
        </w:rPr>
        <w:t>procura acordata reprezentantului convențional pentru completarea si transmiterea prezentului buletin de vot</w:t>
      </w:r>
      <w:r w:rsidR="005E3222" w:rsidRPr="00A37F95">
        <w:rPr>
          <w:rFonts w:asciiTheme="majorBidi" w:eastAsia="Calibri" w:hAnsiTheme="majorBidi" w:cstheme="majorBidi"/>
          <w:sz w:val="24"/>
          <w:szCs w:val="24"/>
          <w:lang w:val="ro-RO"/>
        </w:rPr>
        <w:t xml:space="preserve"> si copie de pe actul de identitate al reprezentantului legal (în cazul persoanelor fizice lipsite de capacitate de exercițiu ori cu capacitate de exercițiu restrânsă) (CI sau pasaport pentru cetățenii români, sau paşaport, permis de sedere pentru cetățenii străini)</w:t>
      </w:r>
      <w:r w:rsidR="00F46B6D" w:rsidRPr="00A37F95">
        <w:rPr>
          <w:rFonts w:asciiTheme="majorBidi" w:eastAsia="Calibri" w:hAnsiTheme="majorBidi" w:cstheme="majorBidi"/>
          <w:sz w:val="24"/>
          <w:szCs w:val="24"/>
          <w:lang w:val="ro-RO"/>
        </w:rPr>
        <w:t xml:space="preserve">. </w:t>
      </w:r>
      <w:r w:rsidRPr="00A37F95">
        <w:rPr>
          <w:rFonts w:asciiTheme="majorBidi" w:eastAsia="Calibri" w:hAnsiTheme="majorBidi" w:cstheme="majorBidi"/>
          <w:sz w:val="24"/>
          <w:szCs w:val="24"/>
          <w:lang w:val="ro-RO"/>
        </w:rPr>
        <w:t>Dacă Depozitarul Central S.A. nu a fost informat la timp în legătura cu numele reprezentantului legal al subscrisei (astfel încât registrul acționarilor la data de referință să reflecte acest lucru), certificatul constatator/documentele similare menționate mai sus vor trebui sa facă dovada reprezentantului legal al subscrisei.</w:t>
      </w:r>
    </w:p>
    <w:p w14:paraId="16279042" w14:textId="77777777" w:rsidR="0084401F" w:rsidRPr="00A37F95" w:rsidRDefault="0084401F" w:rsidP="00C97393">
      <w:pPr>
        <w:jc w:val="both"/>
        <w:rPr>
          <w:rFonts w:asciiTheme="majorBidi" w:hAnsiTheme="majorBidi" w:cstheme="majorBidi"/>
          <w:sz w:val="24"/>
          <w:szCs w:val="24"/>
          <w:lang w:val="ro-RO"/>
        </w:rPr>
      </w:pPr>
      <w:bookmarkStart w:id="2" w:name="_Hlk94784537"/>
    </w:p>
    <w:p w14:paraId="56A7441D" w14:textId="77777777" w:rsidR="0084401F" w:rsidRPr="00A37F95" w:rsidRDefault="0084401F" w:rsidP="00C97393">
      <w:pPr>
        <w:jc w:val="both"/>
        <w:rPr>
          <w:rFonts w:asciiTheme="majorBidi" w:hAnsiTheme="majorBidi" w:cstheme="majorBidi"/>
          <w:sz w:val="24"/>
          <w:szCs w:val="24"/>
          <w:lang w:val="ro-RO"/>
        </w:rPr>
      </w:pPr>
    </w:p>
    <w:p w14:paraId="220567AA" w14:textId="06D5E462" w:rsidR="00C97393" w:rsidRPr="00A37F95" w:rsidRDefault="00C97393" w:rsidP="00C97393">
      <w:pPr>
        <w:jc w:val="both"/>
        <w:rPr>
          <w:rFonts w:asciiTheme="majorBidi" w:eastAsia="Calibri" w:hAnsiTheme="majorBidi" w:cstheme="majorBidi"/>
          <w:sz w:val="24"/>
          <w:szCs w:val="24"/>
          <w:lang w:val="ro-RO"/>
        </w:rPr>
      </w:pPr>
      <w:r w:rsidRPr="00A37F95">
        <w:rPr>
          <w:rFonts w:asciiTheme="majorBidi" w:eastAsia="Calibri" w:hAnsiTheme="majorBidi" w:cstheme="majorBidi"/>
          <w:sz w:val="24"/>
          <w:szCs w:val="24"/>
          <w:lang w:val="ro-RO"/>
        </w:rPr>
        <w:t>Data buletinului de vot: ___________________________</w:t>
      </w:r>
    </w:p>
    <w:p w14:paraId="4466AD5D" w14:textId="77777777" w:rsidR="00C97393" w:rsidRPr="00A37F95" w:rsidRDefault="00C97393" w:rsidP="00C97393">
      <w:pPr>
        <w:jc w:val="both"/>
        <w:rPr>
          <w:rFonts w:asciiTheme="majorBidi" w:eastAsia="Calibri" w:hAnsiTheme="majorBidi" w:cstheme="majorBidi"/>
          <w:sz w:val="24"/>
          <w:szCs w:val="24"/>
          <w:lang w:val="ro-RO"/>
        </w:rPr>
      </w:pPr>
      <w:r w:rsidRPr="00A37F95">
        <w:rPr>
          <w:rFonts w:asciiTheme="majorBidi" w:eastAsia="Calibri" w:hAnsiTheme="majorBidi" w:cstheme="majorBidi"/>
          <w:sz w:val="24"/>
          <w:szCs w:val="24"/>
          <w:lang w:val="ro-RO"/>
        </w:rPr>
        <w:t>Denumire acţionar persoană juridică: ____________________________________________________</w:t>
      </w:r>
    </w:p>
    <w:p w14:paraId="3215A300" w14:textId="77777777" w:rsidR="00C97393" w:rsidRPr="00A37F95" w:rsidRDefault="00C97393" w:rsidP="00C97393">
      <w:pPr>
        <w:jc w:val="both"/>
        <w:rPr>
          <w:rFonts w:asciiTheme="majorBidi" w:eastAsia="Calibri" w:hAnsiTheme="majorBidi" w:cstheme="majorBidi"/>
          <w:sz w:val="24"/>
          <w:szCs w:val="24"/>
          <w:lang w:val="ro-RO"/>
        </w:rPr>
      </w:pPr>
      <w:r w:rsidRPr="00A37F95">
        <w:rPr>
          <w:rFonts w:asciiTheme="majorBidi" w:eastAsia="Calibri" w:hAnsiTheme="majorBidi" w:cstheme="majorBidi"/>
          <w:sz w:val="24"/>
          <w:szCs w:val="24"/>
          <w:lang w:val="ro-RO"/>
        </w:rPr>
        <w:t>Nume şi prenume reprezentant legal: ___________________________________________________</w:t>
      </w:r>
    </w:p>
    <w:p w14:paraId="031B0527" w14:textId="77777777" w:rsidR="00C97393" w:rsidRPr="00A37F95" w:rsidRDefault="00C97393" w:rsidP="00C97393">
      <w:pPr>
        <w:jc w:val="both"/>
        <w:rPr>
          <w:rFonts w:asciiTheme="majorBidi" w:eastAsia="Calibri" w:hAnsiTheme="majorBidi" w:cstheme="majorBidi"/>
          <w:i/>
          <w:iCs/>
          <w:sz w:val="24"/>
          <w:szCs w:val="24"/>
          <w:lang w:val="ro-RO"/>
        </w:rPr>
      </w:pPr>
      <w:r w:rsidRPr="00A37F95">
        <w:rPr>
          <w:rFonts w:asciiTheme="majorBidi" w:eastAsia="Calibri" w:hAnsiTheme="majorBidi" w:cstheme="majorBidi"/>
          <w:i/>
          <w:iCs/>
          <w:sz w:val="24"/>
          <w:szCs w:val="24"/>
          <w:lang w:val="ro-RO"/>
        </w:rPr>
        <w:t>*A se completa cu denumirea acţionarului persoană juridică şi cu numele şi prenumele reprezentantului legal, în clar, cu majuscule.</w:t>
      </w:r>
    </w:p>
    <w:p w14:paraId="3EA16DF4" w14:textId="77777777" w:rsidR="00C97393" w:rsidRPr="00A37F95" w:rsidRDefault="00C97393" w:rsidP="00C97393">
      <w:pPr>
        <w:jc w:val="both"/>
        <w:rPr>
          <w:rFonts w:asciiTheme="majorBidi" w:eastAsia="Calibri" w:hAnsiTheme="majorBidi" w:cstheme="majorBidi"/>
          <w:sz w:val="24"/>
          <w:szCs w:val="24"/>
          <w:lang w:val="ro-RO"/>
        </w:rPr>
      </w:pPr>
    </w:p>
    <w:p w14:paraId="5203F9BE" w14:textId="77777777" w:rsidR="00C97393" w:rsidRPr="00A37F95" w:rsidRDefault="00C97393" w:rsidP="00C97393">
      <w:pPr>
        <w:jc w:val="both"/>
        <w:rPr>
          <w:rFonts w:asciiTheme="majorBidi" w:eastAsia="Calibri" w:hAnsiTheme="majorBidi" w:cstheme="majorBidi"/>
          <w:sz w:val="24"/>
          <w:szCs w:val="24"/>
          <w:lang w:val="ro-RO"/>
        </w:rPr>
      </w:pPr>
      <w:r w:rsidRPr="00A37F95">
        <w:rPr>
          <w:rFonts w:asciiTheme="majorBidi" w:eastAsia="Calibri" w:hAnsiTheme="majorBidi" w:cstheme="majorBidi"/>
          <w:sz w:val="24"/>
          <w:szCs w:val="24"/>
          <w:lang w:val="ro-RO"/>
        </w:rPr>
        <w:t>Semnătura: ___________________________</w:t>
      </w:r>
    </w:p>
    <w:p w14:paraId="7D90BF2B" w14:textId="77777777" w:rsidR="00C97393" w:rsidRPr="00A37F95" w:rsidRDefault="00C97393" w:rsidP="00C97393">
      <w:pPr>
        <w:jc w:val="both"/>
        <w:rPr>
          <w:rFonts w:asciiTheme="majorBidi" w:hAnsiTheme="majorBidi" w:cstheme="majorBidi"/>
          <w:sz w:val="24"/>
          <w:szCs w:val="24"/>
          <w:lang w:val="ro-RO"/>
        </w:rPr>
      </w:pPr>
      <w:r w:rsidRPr="00A37F95">
        <w:rPr>
          <w:rFonts w:asciiTheme="majorBidi" w:eastAsia="Calibri" w:hAnsiTheme="majorBidi" w:cstheme="majorBidi"/>
          <w:i/>
          <w:sz w:val="24"/>
          <w:szCs w:val="24"/>
          <w:lang w:val="ro-RO"/>
        </w:rPr>
        <w:t>*A se  completa cu semnătura reprezentantului legal al acţionarului persoană juridică şi se va ştampila, daca este cazul.</w:t>
      </w:r>
      <w:bookmarkEnd w:id="2"/>
    </w:p>
    <w:sectPr w:rsidR="00C97393" w:rsidRPr="00A37F9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E098F" w14:textId="77777777" w:rsidR="006F4092" w:rsidRDefault="006F4092" w:rsidP="00431258">
      <w:pPr>
        <w:spacing w:after="0" w:line="240" w:lineRule="auto"/>
      </w:pPr>
      <w:r>
        <w:separator/>
      </w:r>
    </w:p>
  </w:endnote>
  <w:endnote w:type="continuationSeparator" w:id="0">
    <w:p w14:paraId="38D5EDE2" w14:textId="77777777" w:rsidR="006F4092" w:rsidRDefault="006F4092"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3B2BF" w14:textId="77777777" w:rsidR="006F4092" w:rsidRDefault="006F4092" w:rsidP="00431258">
      <w:pPr>
        <w:spacing w:after="0" w:line="240" w:lineRule="auto"/>
      </w:pPr>
      <w:r>
        <w:separator/>
      </w:r>
    </w:p>
  </w:footnote>
  <w:footnote w:type="continuationSeparator" w:id="0">
    <w:p w14:paraId="76BA8561" w14:textId="77777777" w:rsidR="006F4092" w:rsidRDefault="006F4092"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4246CD"/>
    <w:multiLevelType w:val="hybridMultilevel"/>
    <w:tmpl w:val="71B8052A"/>
    <w:lvl w:ilvl="0" w:tplc="5B9E4012">
      <w:start w:val="1"/>
      <w:numFmt w:val="lowerRoman"/>
      <w:lvlText w:val="(%1)"/>
      <w:lvlJc w:val="left"/>
      <w:pPr>
        <w:ind w:left="108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B86F77"/>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8"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2"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4"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08441">
    <w:abstractNumId w:val="8"/>
  </w:num>
  <w:num w:numId="2" w16cid:durableId="676419968">
    <w:abstractNumId w:val="31"/>
  </w:num>
  <w:num w:numId="3" w16cid:durableId="213664193">
    <w:abstractNumId w:val="28"/>
  </w:num>
  <w:num w:numId="4" w16cid:durableId="1014915830">
    <w:abstractNumId w:val="34"/>
  </w:num>
  <w:num w:numId="5" w16cid:durableId="1375737529">
    <w:abstractNumId w:val="36"/>
  </w:num>
  <w:num w:numId="6" w16cid:durableId="1037390896">
    <w:abstractNumId w:val="27"/>
  </w:num>
  <w:num w:numId="7" w16cid:durableId="1284649301">
    <w:abstractNumId w:val="12"/>
  </w:num>
  <w:num w:numId="8" w16cid:durableId="2058892149">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3550948">
    <w:abstractNumId w:val="16"/>
  </w:num>
  <w:num w:numId="10" w16cid:durableId="1893928778">
    <w:abstractNumId w:val="18"/>
  </w:num>
  <w:num w:numId="11" w16cid:durableId="1507204978">
    <w:abstractNumId w:val="22"/>
  </w:num>
  <w:num w:numId="12" w16cid:durableId="285627161">
    <w:abstractNumId w:val="4"/>
  </w:num>
  <w:num w:numId="13" w16cid:durableId="835655165">
    <w:abstractNumId w:val="30"/>
  </w:num>
  <w:num w:numId="14" w16cid:durableId="652222029">
    <w:abstractNumId w:val="21"/>
  </w:num>
  <w:num w:numId="15" w16cid:durableId="1277448803">
    <w:abstractNumId w:val="13"/>
  </w:num>
  <w:num w:numId="16" w16cid:durableId="1856570832">
    <w:abstractNumId w:val="25"/>
  </w:num>
  <w:num w:numId="17" w16cid:durableId="2054578312">
    <w:abstractNumId w:val="26"/>
  </w:num>
  <w:num w:numId="18" w16cid:durableId="520945762">
    <w:abstractNumId w:val="24"/>
  </w:num>
  <w:num w:numId="19" w16cid:durableId="1497502307">
    <w:abstractNumId w:val="9"/>
  </w:num>
  <w:num w:numId="20" w16cid:durableId="601383021">
    <w:abstractNumId w:val="14"/>
  </w:num>
  <w:num w:numId="21" w16cid:durableId="698435540">
    <w:abstractNumId w:val="15"/>
  </w:num>
  <w:num w:numId="22" w16cid:durableId="774443883">
    <w:abstractNumId w:val="11"/>
  </w:num>
  <w:num w:numId="23" w16cid:durableId="938947294">
    <w:abstractNumId w:val="20"/>
  </w:num>
  <w:num w:numId="24" w16cid:durableId="309411641">
    <w:abstractNumId w:val="35"/>
  </w:num>
  <w:num w:numId="25" w16cid:durableId="1276520123">
    <w:abstractNumId w:val="32"/>
  </w:num>
  <w:num w:numId="26" w16cid:durableId="239172118">
    <w:abstractNumId w:val="29"/>
  </w:num>
  <w:num w:numId="27" w16cid:durableId="1864979056">
    <w:abstractNumId w:val="17"/>
  </w:num>
  <w:num w:numId="28" w16cid:durableId="888492366">
    <w:abstractNumId w:val="5"/>
  </w:num>
  <w:num w:numId="29"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116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92465900">
    <w:abstractNumId w:val="7"/>
  </w:num>
  <w:num w:numId="32" w16cid:durableId="351415450">
    <w:abstractNumId w:val="0"/>
  </w:num>
  <w:num w:numId="33" w16cid:durableId="1122111543">
    <w:abstractNumId w:val="3"/>
  </w:num>
  <w:num w:numId="34" w16cid:durableId="1277176870">
    <w:abstractNumId w:val="2"/>
  </w:num>
  <w:num w:numId="35" w16cid:durableId="1624574268">
    <w:abstractNumId w:val="23"/>
  </w:num>
  <w:num w:numId="36" w16cid:durableId="1663048775">
    <w:abstractNumId w:val="33"/>
  </w:num>
  <w:num w:numId="37" w16cid:durableId="273561654">
    <w:abstractNumId w:val="19"/>
  </w:num>
  <w:num w:numId="38" w16cid:durableId="3290615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11562"/>
    <w:rsid w:val="000359F7"/>
    <w:rsid w:val="000412C6"/>
    <w:rsid w:val="00042080"/>
    <w:rsid w:val="00042413"/>
    <w:rsid w:val="00042913"/>
    <w:rsid w:val="00042E73"/>
    <w:rsid w:val="00042F8C"/>
    <w:rsid w:val="0005654B"/>
    <w:rsid w:val="00062E23"/>
    <w:rsid w:val="0006709B"/>
    <w:rsid w:val="000710E8"/>
    <w:rsid w:val="000748D8"/>
    <w:rsid w:val="00074A81"/>
    <w:rsid w:val="00077910"/>
    <w:rsid w:val="000779E1"/>
    <w:rsid w:val="00077C87"/>
    <w:rsid w:val="00083197"/>
    <w:rsid w:val="00092289"/>
    <w:rsid w:val="0009290C"/>
    <w:rsid w:val="000A1BBB"/>
    <w:rsid w:val="000A36E0"/>
    <w:rsid w:val="000A45E6"/>
    <w:rsid w:val="000B4AF1"/>
    <w:rsid w:val="000B5237"/>
    <w:rsid w:val="000B5476"/>
    <w:rsid w:val="000D1BA3"/>
    <w:rsid w:val="000D1E1F"/>
    <w:rsid w:val="000D6FB0"/>
    <w:rsid w:val="000D7210"/>
    <w:rsid w:val="000E366F"/>
    <w:rsid w:val="000E6B84"/>
    <w:rsid w:val="000F05DC"/>
    <w:rsid w:val="000F77CD"/>
    <w:rsid w:val="00104808"/>
    <w:rsid w:val="00116A00"/>
    <w:rsid w:val="001252D4"/>
    <w:rsid w:val="001267E5"/>
    <w:rsid w:val="00134C2B"/>
    <w:rsid w:val="00136ED2"/>
    <w:rsid w:val="00145D2D"/>
    <w:rsid w:val="00156790"/>
    <w:rsid w:val="00161B5F"/>
    <w:rsid w:val="00165BD4"/>
    <w:rsid w:val="00166225"/>
    <w:rsid w:val="00171046"/>
    <w:rsid w:val="0017183A"/>
    <w:rsid w:val="00172260"/>
    <w:rsid w:val="0017572D"/>
    <w:rsid w:val="001763BC"/>
    <w:rsid w:val="00180599"/>
    <w:rsid w:val="00181170"/>
    <w:rsid w:val="0018245A"/>
    <w:rsid w:val="001838CC"/>
    <w:rsid w:val="00185579"/>
    <w:rsid w:val="001870B7"/>
    <w:rsid w:val="00195FD1"/>
    <w:rsid w:val="00196E7D"/>
    <w:rsid w:val="001A341F"/>
    <w:rsid w:val="001C0651"/>
    <w:rsid w:val="001C3975"/>
    <w:rsid w:val="001D4FB7"/>
    <w:rsid w:val="001F3F00"/>
    <w:rsid w:val="001F6575"/>
    <w:rsid w:val="00200624"/>
    <w:rsid w:val="0020491B"/>
    <w:rsid w:val="00206C84"/>
    <w:rsid w:val="00210235"/>
    <w:rsid w:val="00220820"/>
    <w:rsid w:val="00224E43"/>
    <w:rsid w:val="00237AAB"/>
    <w:rsid w:val="00257AF5"/>
    <w:rsid w:val="002615CE"/>
    <w:rsid w:val="0026161B"/>
    <w:rsid w:val="002769B4"/>
    <w:rsid w:val="002777A2"/>
    <w:rsid w:val="00291B53"/>
    <w:rsid w:val="00292E46"/>
    <w:rsid w:val="0029430D"/>
    <w:rsid w:val="00295144"/>
    <w:rsid w:val="00295769"/>
    <w:rsid w:val="002971CE"/>
    <w:rsid w:val="002B2823"/>
    <w:rsid w:val="002C1689"/>
    <w:rsid w:val="002C3A3F"/>
    <w:rsid w:val="002C5FEA"/>
    <w:rsid w:val="002D39FC"/>
    <w:rsid w:val="002D4E16"/>
    <w:rsid w:val="002F7322"/>
    <w:rsid w:val="00302B26"/>
    <w:rsid w:val="003079E4"/>
    <w:rsid w:val="00323DB4"/>
    <w:rsid w:val="00332A1A"/>
    <w:rsid w:val="003432E2"/>
    <w:rsid w:val="00362BBB"/>
    <w:rsid w:val="00366BA1"/>
    <w:rsid w:val="00374429"/>
    <w:rsid w:val="003827DF"/>
    <w:rsid w:val="00382A19"/>
    <w:rsid w:val="00387CE5"/>
    <w:rsid w:val="003A49DC"/>
    <w:rsid w:val="003A6CBB"/>
    <w:rsid w:val="003B4C1B"/>
    <w:rsid w:val="003C1B1A"/>
    <w:rsid w:val="003C39B5"/>
    <w:rsid w:val="003C5AC0"/>
    <w:rsid w:val="003D1835"/>
    <w:rsid w:val="003D247E"/>
    <w:rsid w:val="003D7BAC"/>
    <w:rsid w:val="003E01AE"/>
    <w:rsid w:val="003E620B"/>
    <w:rsid w:val="003F605C"/>
    <w:rsid w:val="004030CC"/>
    <w:rsid w:val="0041399E"/>
    <w:rsid w:val="004139FD"/>
    <w:rsid w:val="004140AF"/>
    <w:rsid w:val="00415EA2"/>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A75B0"/>
    <w:rsid w:val="004C115C"/>
    <w:rsid w:val="004D59DF"/>
    <w:rsid w:val="004D5A71"/>
    <w:rsid w:val="004E3C50"/>
    <w:rsid w:val="004E4C04"/>
    <w:rsid w:val="004E4FD6"/>
    <w:rsid w:val="004E657F"/>
    <w:rsid w:val="004E6AF3"/>
    <w:rsid w:val="004F2A4E"/>
    <w:rsid w:val="0050008C"/>
    <w:rsid w:val="00505915"/>
    <w:rsid w:val="005117F0"/>
    <w:rsid w:val="00513FDC"/>
    <w:rsid w:val="0051521A"/>
    <w:rsid w:val="00516FBD"/>
    <w:rsid w:val="00520162"/>
    <w:rsid w:val="00527623"/>
    <w:rsid w:val="00530111"/>
    <w:rsid w:val="005562DF"/>
    <w:rsid w:val="005742CF"/>
    <w:rsid w:val="00574FAE"/>
    <w:rsid w:val="005767A7"/>
    <w:rsid w:val="005932E0"/>
    <w:rsid w:val="00594FC0"/>
    <w:rsid w:val="005A12BD"/>
    <w:rsid w:val="005B3C50"/>
    <w:rsid w:val="005B515A"/>
    <w:rsid w:val="005B52DE"/>
    <w:rsid w:val="005D4FD3"/>
    <w:rsid w:val="005E3222"/>
    <w:rsid w:val="005E72A5"/>
    <w:rsid w:val="005E7BFF"/>
    <w:rsid w:val="005F1F3E"/>
    <w:rsid w:val="005F41E8"/>
    <w:rsid w:val="005F5DEF"/>
    <w:rsid w:val="006110AF"/>
    <w:rsid w:val="006137B7"/>
    <w:rsid w:val="0061643B"/>
    <w:rsid w:val="00620573"/>
    <w:rsid w:val="00631AA1"/>
    <w:rsid w:val="00641861"/>
    <w:rsid w:val="00645483"/>
    <w:rsid w:val="0064563D"/>
    <w:rsid w:val="006527C4"/>
    <w:rsid w:val="006609B7"/>
    <w:rsid w:val="00666814"/>
    <w:rsid w:val="00667145"/>
    <w:rsid w:val="00674436"/>
    <w:rsid w:val="00675CBF"/>
    <w:rsid w:val="00690BC9"/>
    <w:rsid w:val="00690F6A"/>
    <w:rsid w:val="00693929"/>
    <w:rsid w:val="006D082E"/>
    <w:rsid w:val="006D1037"/>
    <w:rsid w:val="006D231A"/>
    <w:rsid w:val="006F1C49"/>
    <w:rsid w:val="006F3FB9"/>
    <w:rsid w:val="006F4092"/>
    <w:rsid w:val="007079E0"/>
    <w:rsid w:val="00712478"/>
    <w:rsid w:val="00730A5E"/>
    <w:rsid w:val="00741219"/>
    <w:rsid w:val="0074165F"/>
    <w:rsid w:val="007422FA"/>
    <w:rsid w:val="007465A6"/>
    <w:rsid w:val="007625EA"/>
    <w:rsid w:val="007648B9"/>
    <w:rsid w:val="007658CC"/>
    <w:rsid w:val="00771E1E"/>
    <w:rsid w:val="0078784E"/>
    <w:rsid w:val="00797DF6"/>
    <w:rsid w:val="007A0BB7"/>
    <w:rsid w:val="007A6DF0"/>
    <w:rsid w:val="007A7826"/>
    <w:rsid w:val="007C53F9"/>
    <w:rsid w:val="007D14E5"/>
    <w:rsid w:val="007D1862"/>
    <w:rsid w:val="007D4273"/>
    <w:rsid w:val="007E3CCC"/>
    <w:rsid w:val="007F2307"/>
    <w:rsid w:val="007F6324"/>
    <w:rsid w:val="008009A6"/>
    <w:rsid w:val="00805260"/>
    <w:rsid w:val="00816462"/>
    <w:rsid w:val="00825DDD"/>
    <w:rsid w:val="00833389"/>
    <w:rsid w:val="0084401F"/>
    <w:rsid w:val="00846414"/>
    <w:rsid w:val="0084752F"/>
    <w:rsid w:val="0085074A"/>
    <w:rsid w:val="008560F3"/>
    <w:rsid w:val="00862BC6"/>
    <w:rsid w:val="00864344"/>
    <w:rsid w:val="008675CE"/>
    <w:rsid w:val="0087377F"/>
    <w:rsid w:val="00874ADA"/>
    <w:rsid w:val="00876610"/>
    <w:rsid w:val="00876E71"/>
    <w:rsid w:val="008904E2"/>
    <w:rsid w:val="008A6FB0"/>
    <w:rsid w:val="008A7737"/>
    <w:rsid w:val="008B0F23"/>
    <w:rsid w:val="008B64E3"/>
    <w:rsid w:val="008C47B7"/>
    <w:rsid w:val="008C4CBC"/>
    <w:rsid w:val="008C5FD4"/>
    <w:rsid w:val="008E08F2"/>
    <w:rsid w:val="008E0D98"/>
    <w:rsid w:val="008E1552"/>
    <w:rsid w:val="008E2D6B"/>
    <w:rsid w:val="008F0BE9"/>
    <w:rsid w:val="008F6F45"/>
    <w:rsid w:val="00907123"/>
    <w:rsid w:val="00910821"/>
    <w:rsid w:val="00912048"/>
    <w:rsid w:val="009127D1"/>
    <w:rsid w:val="009144F6"/>
    <w:rsid w:val="0092106F"/>
    <w:rsid w:val="00921139"/>
    <w:rsid w:val="00923117"/>
    <w:rsid w:val="00923281"/>
    <w:rsid w:val="00923EB8"/>
    <w:rsid w:val="00927553"/>
    <w:rsid w:val="00942CE0"/>
    <w:rsid w:val="009461B8"/>
    <w:rsid w:val="00956D99"/>
    <w:rsid w:val="00960B2D"/>
    <w:rsid w:val="009621C4"/>
    <w:rsid w:val="009654BC"/>
    <w:rsid w:val="009722D9"/>
    <w:rsid w:val="00972BC3"/>
    <w:rsid w:val="00984E9D"/>
    <w:rsid w:val="00985040"/>
    <w:rsid w:val="009A0E8C"/>
    <w:rsid w:val="009B415F"/>
    <w:rsid w:val="009B4503"/>
    <w:rsid w:val="009C1626"/>
    <w:rsid w:val="009D01CE"/>
    <w:rsid w:val="009D5CA0"/>
    <w:rsid w:val="009E7AA9"/>
    <w:rsid w:val="009F6F0A"/>
    <w:rsid w:val="00A01995"/>
    <w:rsid w:val="00A15672"/>
    <w:rsid w:val="00A22052"/>
    <w:rsid w:val="00A2579E"/>
    <w:rsid w:val="00A261C8"/>
    <w:rsid w:val="00A30697"/>
    <w:rsid w:val="00A37AD2"/>
    <w:rsid w:val="00A37F95"/>
    <w:rsid w:val="00A435C1"/>
    <w:rsid w:val="00A46481"/>
    <w:rsid w:val="00A65271"/>
    <w:rsid w:val="00A65FCF"/>
    <w:rsid w:val="00A677B9"/>
    <w:rsid w:val="00A77DFC"/>
    <w:rsid w:val="00A87E01"/>
    <w:rsid w:val="00AA2393"/>
    <w:rsid w:val="00AA752C"/>
    <w:rsid w:val="00AA77FF"/>
    <w:rsid w:val="00AB0F53"/>
    <w:rsid w:val="00AB2246"/>
    <w:rsid w:val="00AB35DB"/>
    <w:rsid w:val="00AB740C"/>
    <w:rsid w:val="00AB7E32"/>
    <w:rsid w:val="00AC0EAE"/>
    <w:rsid w:val="00AC4F35"/>
    <w:rsid w:val="00AD123C"/>
    <w:rsid w:val="00AD6E26"/>
    <w:rsid w:val="00AE5E96"/>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350F"/>
    <w:rsid w:val="00B82ABB"/>
    <w:rsid w:val="00B95895"/>
    <w:rsid w:val="00B96A14"/>
    <w:rsid w:val="00BB191F"/>
    <w:rsid w:val="00BC112C"/>
    <w:rsid w:val="00BC1CFE"/>
    <w:rsid w:val="00BC3302"/>
    <w:rsid w:val="00BC7034"/>
    <w:rsid w:val="00BE4294"/>
    <w:rsid w:val="00BF5800"/>
    <w:rsid w:val="00C02A6A"/>
    <w:rsid w:val="00C22F80"/>
    <w:rsid w:val="00C23599"/>
    <w:rsid w:val="00C236BC"/>
    <w:rsid w:val="00C23FC3"/>
    <w:rsid w:val="00C31D36"/>
    <w:rsid w:val="00C37202"/>
    <w:rsid w:val="00C44AC9"/>
    <w:rsid w:val="00C54403"/>
    <w:rsid w:val="00C57C76"/>
    <w:rsid w:val="00C64264"/>
    <w:rsid w:val="00C65B5F"/>
    <w:rsid w:val="00C819C7"/>
    <w:rsid w:val="00C86A13"/>
    <w:rsid w:val="00C872F2"/>
    <w:rsid w:val="00C9031C"/>
    <w:rsid w:val="00C92177"/>
    <w:rsid w:val="00C92BBE"/>
    <w:rsid w:val="00C9366D"/>
    <w:rsid w:val="00C97393"/>
    <w:rsid w:val="00CB17FB"/>
    <w:rsid w:val="00CB4A86"/>
    <w:rsid w:val="00CE7F34"/>
    <w:rsid w:val="00CF33C8"/>
    <w:rsid w:val="00CF3D01"/>
    <w:rsid w:val="00CF442F"/>
    <w:rsid w:val="00CF7596"/>
    <w:rsid w:val="00D15577"/>
    <w:rsid w:val="00D20BD6"/>
    <w:rsid w:val="00D214A4"/>
    <w:rsid w:val="00D234C2"/>
    <w:rsid w:val="00D248C1"/>
    <w:rsid w:val="00D26296"/>
    <w:rsid w:val="00D273D2"/>
    <w:rsid w:val="00D33CF9"/>
    <w:rsid w:val="00D35B06"/>
    <w:rsid w:val="00D45620"/>
    <w:rsid w:val="00D45A70"/>
    <w:rsid w:val="00D46590"/>
    <w:rsid w:val="00D508CF"/>
    <w:rsid w:val="00D604B5"/>
    <w:rsid w:val="00D613FF"/>
    <w:rsid w:val="00D650EF"/>
    <w:rsid w:val="00D70599"/>
    <w:rsid w:val="00D72118"/>
    <w:rsid w:val="00D74DBB"/>
    <w:rsid w:val="00D74E04"/>
    <w:rsid w:val="00D913BC"/>
    <w:rsid w:val="00D95687"/>
    <w:rsid w:val="00DA7223"/>
    <w:rsid w:val="00DB6115"/>
    <w:rsid w:val="00DC1089"/>
    <w:rsid w:val="00DC5F96"/>
    <w:rsid w:val="00DD4DF8"/>
    <w:rsid w:val="00DD5D98"/>
    <w:rsid w:val="00DE175F"/>
    <w:rsid w:val="00DE676B"/>
    <w:rsid w:val="00DE7A69"/>
    <w:rsid w:val="00DF3C96"/>
    <w:rsid w:val="00DF52A5"/>
    <w:rsid w:val="00E10A80"/>
    <w:rsid w:val="00E3439A"/>
    <w:rsid w:val="00E347F7"/>
    <w:rsid w:val="00E35EF2"/>
    <w:rsid w:val="00E36497"/>
    <w:rsid w:val="00E45EA0"/>
    <w:rsid w:val="00E552BC"/>
    <w:rsid w:val="00E559A4"/>
    <w:rsid w:val="00E56247"/>
    <w:rsid w:val="00E743E2"/>
    <w:rsid w:val="00E975EA"/>
    <w:rsid w:val="00EA5C3A"/>
    <w:rsid w:val="00EC4C9C"/>
    <w:rsid w:val="00ED353F"/>
    <w:rsid w:val="00ED5F9D"/>
    <w:rsid w:val="00ED6CEF"/>
    <w:rsid w:val="00EF30F7"/>
    <w:rsid w:val="00F02A7C"/>
    <w:rsid w:val="00F07E33"/>
    <w:rsid w:val="00F12C3E"/>
    <w:rsid w:val="00F1495D"/>
    <w:rsid w:val="00F16CBB"/>
    <w:rsid w:val="00F2497A"/>
    <w:rsid w:val="00F300DA"/>
    <w:rsid w:val="00F346E1"/>
    <w:rsid w:val="00F36D25"/>
    <w:rsid w:val="00F44587"/>
    <w:rsid w:val="00F46B6D"/>
    <w:rsid w:val="00F47FA8"/>
    <w:rsid w:val="00F50E5D"/>
    <w:rsid w:val="00F60743"/>
    <w:rsid w:val="00F63EFE"/>
    <w:rsid w:val="00F67A5C"/>
    <w:rsid w:val="00F76E0A"/>
    <w:rsid w:val="00F82990"/>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042080"/>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042080"/>
    <w:pPr>
      <w:numPr>
        <w:numId w:val="27"/>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956D99"/>
    <w:rPr>
      <w:rFonts w:ascii="Segoe UI" w:hAnsi="Segoe UI" w:cs="Segoe UI" w:hint="default"/>
      <w:sz w:val="18"/>
      <w:szCs w:val="18"/>
    </w:rPr>
  </w:style>
  <w:style w:type="character" w:customStyle="1" w:styleId="cf11">
    <w:name w:val="cf11"/>
    <w:basedOn w:val="DefaultParagraphFont"/>
    <w:rsid w:val="00956D99"/>
    <w:rPr>
      <w:rFonts w:ascii="Segoe UI" w:hAnsi="Segoe UI" w:cs="Segoe UI" w:hint="default"/>
      <w:sz w:val="18"/>
      <w:szCs w:val="18"/>
    </w:rPr>
  </w:style>
  <w:style w:type="paragraph" w:customStyle="1" w:styleId="P68B1DB1-Normal6">
    <w:name w:val="P68B1DB1-Normal6"/>
    <w:basedOn w:val="Normal"/>
    <w:rsid w:val="00D72118"/>
    <w:rPr>
      <w:rFonts w:eastAsia="Calibri" w:cstheme="minorHAnsi"/>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158</cp:revision>
  <cp:lastPrinted>2022-01-31T07:08:00Z</cp:lastPrinted>
  <dcterms:created xsi:type="dcterms:W3CDTF">2022-02-02T07:17:00Z</dcterms:created>
  <dcterms:modified xsi:type="dcterms:W3CDTF">2023-08-29T12:11:00Z</dcterms:modified>
</cp:coreProperties>
</file>